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16F690" w14:textId="77777777" w:rsidR="007F4D29" w:rsidRDefault="007F4D29" w:rsidP="00F47804">
      <w:pPr>
        <w:autoSpaceDE w:val="0"/>
        <w:autoSpaceDN w:val="0"/>
        <w:adjustRightInd w:val="0"/>
        <w:spacing w:after="0"/>
        <w:ind w:left="284" w:hanging="142"/>
        <w:rPr>
          <w:rFonts w:cs="Arial"/>
          <w:b/>
          <w:bCs/>
          <w:sz w:val="44"/>
          <w:szCs w:val="44"/>
        </w:rPr>
      </w:pPr>
    </w:p>
    <w:p w14:paraId="2D16F691" w14:textId="77777777" w:rsidR="007F4D29" w:rsidRPr="00FB2B7E" w:rsidRDefault="007F4D29" w:rsidP="002E12CF">
      <w:pPr>
        <w:autoSpaceDE w:val="0"/>
        <w:autoSpaceDN w:val="0"/>
        <w:adjustRightInd w:val="0"/>
        <w:spacing w:after="0"/>
        <w:jc w:val="center"/>
        <w:rPr>
          <w:rFonts w:cs="Arial"/>
          <w:b/>
          <w:bCs/>
          <w:sz w:val="44"/>
          <w:szCs w:val="44"/>
          <w:u w:val="single"/>
        </w:rPr>
      </w:pPr>
      <w:r w:rsidRPr="00FB2B7E">
        <w:rPr>
          <w:rFonts w:cs="Arial"/>
          <w:b/>
          <w:bCs/>
          <w:sz w:val="44"/>
          <w:szCs w:val="44"/>
          <w:u w:val="single"/>
        </w:rPr>
        <w:t>Job Description</w:t>
      </w:r>
    </w:p>
    <w:p w14:paraId="2D16F692" w14:textId="77777777" w:rsidR="007F4D29" w:rsidRPr="00080351" w:rsidRDefault="007F4D29" w:rsidP="007F4D29">
      <w:pPr>
        <w:autoSpaceDE w:val="0"/>
        <w:autoSpaceDN w:val="0"/>
        <w:adjustRightInd w:val="0"/>
        <w:spacing w:after="0"/>
        <w:rPr>
          <w:rFonts w:cs="Arial"/>
          <w:b/>
          <w:bCs/>
          <w:szCs w:val="44"/>
        </w:rPr>
      </w:pPr>
    </w:p>
    <w:p w14:paraId="2D16F693" w14:textId="5C8A4495" w:rsidR="007F4D29" w:rsidRDefault="002E12CF" w:rsidP="007F4D29">
      <w:pPr>
        <w:autoSpaceDE w:val="0"/>
        <w:autoSpaceDN w:val="0"/>
        <w:adjustRightInd w:val="0"/>
        <w:spacing w:after="0"/>
        <w:rPr>
          <w:rFonts w:cs="Arial"/>
          <w:b/>
          <w:bCs/>
        </w:rPr>
      </w:pPr>
      <w:r>
        <w:rPr>
          <w:rFonts w:cs="Arial"/>
          <w:b/>
          <w:bCs/>
        </w:rPr>
        <w:t xml:space="preserve">Job </w:t>
      </w:r>
      <w:r w:rsidR="007F4D29">
        <w:rPr>
          <w:rFonts w:cs="Arial"/>
          <w:b/>
          <w:bCs/>
        </w:rPr>
        <w:t xml:space="preserve">Title: </w:t>
      </w:r>
      <w:r w:rsidR="00FB2B7E">
        <w:rPr>
          <w:rFonts w:cs="Arial"/>
          <w:b/>
          <w:bCs/>
        </w:rPr>
        <w:t xml:space="preserve"> </w:t>
      </w:r>
      <w:r w:rsidR="00356E81">
        <w:rPr>
          <w:rFonts w:cs="Arial"/>
          <w:bCs/>
        </w:rPr>
        <w:t>Event</w:t>
      </w:r>
      <w:r w:rsidR="0039331A">
        <w:rPr>
          <w:rFonts w:cs="Arial"/>
          <w:bCs/>
        </w:rPr>
        <w:t xml:space="preserve"> Sales Manager</w:t>
      </w:r>
      <w:r w:rsidR="007F4D29">
        <w:rPr>
          <w:rFonts w:cs="Arial"/>
          <w:b/>
          <w:bCs/>
        </w:rPr>
        <w:tab/>
      </w:r>
    </w:p>
    <w:p w14:paraId="2D16F694" w14:textId="77777777" w:rsidR="007F4D29" w:rsidRDefault="007F4D29" w:rsidP="007F4D29">
      <w:pPr>
        <w:autoSpaceDE w:val="0"/>
        <w:autoSpaceDN w:val="0"/>
        <w:adjustRightInd w:val="0"/>
        <w:spacing w:after="0"/>
        <w:rPr>
          <w:rFonts w:cs="Arial"/>
          <w:b/>
          <w:bCs/>
        </w:rPr>
      </w:pPr>
    </w:p>
    <w:p w14:paraId="2D16F695" w14:textId="65ABE9D9" w:rsidR="007F4D29" w:rsidRPr="00FB2B7E" w:rsidRDefault="007F4D29" w:rsidP="007F4D29">
      <w:pPr>
        <w:autoSpaceDE w:val="0"/>
        <w:autoSpaceDN w:val="0"/>
        <w:adjustRightInd w:val="0"/>
        <w:spacing w:after="0"/>
        <w:rPr>
          <w:rFonts w:cs="Arial"/>
        </w:rPr>
      </w:pPr>
      <w:r>
        <w:rPr>
          <w:rFonts w:cs="Arial"/>
          <w:b/>
          <w:bCs/>
        </w:rPr>
        <w:t>Career Level:</w:t>
      </w:r>
      <w:r w:rsidR="00FB2B7E">
        <w:rPr>
          <w:rFonts w:cs="Arial"/>
          <w:b/>
          <w:bCs/>
        </w:rPr>
        <w:t xml:space="preserve"> </w:t>
      </w:r>
      <w:r w:rsidR="00EB1A9F">
        <w:rPr>
          <w:rFonts w:cs="Arial"/>
          <w:b/>
          <w:bCs/>
        </w:rPr>
        <w:t>Level 4</w:t>
      </w:r>
    </w:p>
    <w:p w14:paraId="2D16F696" w14:textId="77777777" w:rsidR="007F4D29" w:rsidRDefault="007F4D29" w:rsidP="007F4D29">
      <w:pPr>
        <w:autoSpaceDE w:val="0"/>
        <w:autoSpaceDN w:val="0"/>
        <w:adjustRightInd w:val="0"/>
        <w:spacing w:after="0"/>
        <w:rPr>
          <w:rFonts w:cs="Arial"/>
        </w:rPr>
      </w:pPr>
    </w:p>
    <w:p w14:paraId="2D16F697" w14:textId="378D65CB" w:rsidR="007F4D29" w:rsidRDefault="007F4D29" w:rsidP="007F4D29">
      <w:pPr>
        <w:autoSpaceDE w:val="0"/>
        <w:autoSpaceDN w:val="0"/>
        <w:adjustRightInd w:val="0"/>
        <w:spacing w:after="0"/>
        <w:rPr>
          <w:rFonts w:cs="Arial"/>
          <w:bCs/>
        </w:rPr>
      </w:pPr>
      <w:r>
        <w:rPr>
          <w:rFonts w:cs="Arial"/>
          <w:b/>
          <w:bCs/>
        </w:rPr>
        <w:t>Department or Business Sector:</w:t>
      </w:r>
      <w:r w:rsidR="00FB2B7E">
        <w:rPr>
          <w:rFonts w:cs="Arial"/>
          <w:b/>
          <w:bCs/>
        </w:rPr>
        <w:t xml:space="preserve"> </w:t>
      </w:r>
      <w:r w:rsidR="00FB2B7E">
        <w:rPr>
          <w:rFonts w:cs="Arial"/>
          <w:bCs/>
        </w:rPr>
        <w:t>AMTC Events</w:t>
      </w:r>
      <w:r>
        <w:rPr>
          <w:rFonts w:cs="Arial"/>
          <w:b/>
          <w:bCs/>
        </w:rPr>
        <w:t xml:space="preserve">            </w:t>
      </w:r>
    </w:p>
    <w:p w14:paraId="2D16F698" w14:textId="77777777" w:rsidR="007F4D29" w:rsidRDefault="007F4D29" w:rsidP="007F4D29">
      <w:pPr>
        <w:autoSpaceDE w:val="0"/>
        <w:autoSpaceDN w:val="0"/>
        <w:adjustRightInd w:val="0"/>
        <w:spacing w:after="0"/>
        <w:rPr>
          <w:rFonts w:cs="Arial"/>
        </w:rPr>
      </w:pPr>
    </w:p>
    <w:p w14:paraId="2D16F699" w14:textId="77777777" w:rsidR="007F4D29" w:rsidRDefault="007F4D29" w:rsidP="007F4D29">
      <w:pPr>
        <w:autoSpaceDE w:val="0"/>
        <w:autoSpaceDN w:val="0"/>
        <w:adjustRightInd w:val="0"/>
        <w:spacing w:after="0"/>
        <w:rPr>
          <w:rFonts w:cs="Arial"/>
        </w:rPr>
      </w:pPr>
      <w:r>
        <w:rPr>
          <w:rFonts w:cs="Arial"/>
          <w:b/>
          <w:bCs/>
        </w:rPr>
        <w:t>Location</w:t>
      </w:r>
      <w:r>
        <w:rPr>
          <w:rFonts w:cs="Arial"/>
        </w:rPr>
        <w:t>:</w:t>
      </w:r>
      <w:r w:rsidR="00FB2B7E">
        <w:rPr>
          <w:rFonts w:cs="Arial"/>
        </w:rPr>
        <w:t xml:space="preserve"> Manufacturing Technology Centre Ltd, Pilot Way, Ansty Park, Coventry CV7 9JU</w:t>
      </w:r>
      <w:r>
        <w:rPr>
          <w:rFonts w:cs="Arial"/>
        </w:rPr>
        <w:tab/>
      </w:r>
    </w:p>
    <w:p w14:paraId="2D16F69A" w14:textId="57858CBA" w:rsidR="007F4D29" w:rsidRDefault="007F4D29" w:rsidP="007F4D29">
      <w:pPr>
        <w:autoSpaceDE w:val="0"/>
        <w:autoSpaceDN w:val="0"/>
        <w:adjustRightInd w:val="0"/>
        <w:spacing w:after="0"/>
        <w:rPr>
          <w:rFonts w:cs="Arial"/>
          <w:b/>
        </w:rPr>
      </w:pPr>
      <w:r w:rsidRPr="008D5310">
        <w:rPr>
          <w:rFonts w:cs="Arial"/>
          <w:b/>
        </w:rPr>
        <w:t>Reporting to:</w:t>
      </w:r>
      <w:r w:rsidR="00FB2B7E">
        <w:rPr>
          <w:rFonts w:cs="Arial"/>
          <w:b/>
        </w:rPr>
        <w:t xml:space="preserve"> </w:t>
      </w:r>
      <w:r w:rsidR="00EB1A9F">
        <w:rPr>
          <w:rFonts w:cs="Arial"/>
        </w:rPr>
        <w:t>Head of Events</w:t>
      </w:r>
    </w:p>
    <w:p w14:paraId="2D16F69B" w14:textId="77777777" w:rsidR="0006455A" w:rsidRDefault="0006455A" w:rsidP="007F4D29">
      <w:pPr>
        <w:autoSpaceDE w:val="0"/>
        <w:autoSpaceDN w:val="0"/>
        <w:adjustRightInd w:val="0"/>
        <w:spacing w:after="0"/>
        <w:rPr>
          <w:rFonts w:cs="Arial"/>
          <w:b/>
        </w:rPr>
      </w:pPr>
    </w:p>
    <w:p w14:paraId="2D16F69C" w14:textId="77777777" w:rsidR="00F47804" w:rsidRPr="00F47804" w:rsidRDefault="00F47804" w:rsidP="007F4D29">
      <w:pPr>
        <w:autoSpaceDE w:val="0"/>
        <w:autoSpaceDN w:val="0"/>
        <w:adjustRightInd w:val="0"/>
        <w:spacing w:after="0"/>
        <w:rPr>
          <w:rFonts w:cs="Arial"/>
          <w:b/>
          <w:i/>
        </w:rPr>
      </w:pPr>
    </w:p>
    <w:tbl>
      <w:tblPr>
        <w:tblStyle w:val="TableGrid"/>
        <w:tblW w:w="0" w:type="auto"/>
        <w:tblLook w:val="04A0" w:firstRow="1" w:lastRow="0" w:firstColumn="1" w:lastColumn="0" w:noHBand="0" w:noVBand="1"/>
      </w:tblPr>
      <w:tblGrid>
        <w:gridCol w:w="2195"/>
        <w:gridCol w:w="6821"/>
      </w:tblGrid>
      <w:tr w:rsidR="00F47804" w14:paraId="2D16F69F" w14:textId="77777777" w:rsidTr="00F47804">
        <w:tc>
          <w:tcPr>
            <w:tcW w:w="2122" w:type="dxa"/>
          </w:tcPr>
          <w:p w14:paraId="2D16F69D" w14:textId="77777777" w:rsidR="00F47804" w:rsidRPr="00F47804" w:rsidRDefault="00F47804" w:rsidP="00F47804">
            <w:pPr>
              <w:autoSpaceDE w:val="0"/>
              <w:autoSpaceDN w:val="0"/>
              <w:adjustRightInd w:val="0"/>
              <w:ind w:left="97"/>
              <w:jc w:val="both"/>
              <w:rPr>
                <w:rFonts w:cs="Arial"/>
                <w:b/>
              </w:rPr>
            </w:pPr>
            <w:r>
              <w:rPr>
                <w:rFonts w:cs="Arial"/>
                <w:b/>
              </w:rPr>
              <w:t>Heading:</w:t>
            </w:r>
          </w:p>
        </w:tc>
        <w:tc>
          <w:tcPr>
            <w:tcW w:w="6894" w:type="dxa"/>
          </w:tcPr>
          <w:p w14:paraId="2D16F69E" w14:textId="77777777" w:rsidR="00F47804" w:rsidRDefault="00F47804" w:rsidP="00F47804">
            <w:pPr>
              <w:autoSpaceDE w:val="0"/>
              <w:autoSpaceDN w:val="0"/>
              <w:adjustRightInd w:val="0"/>
              <w:jc w:val="center"/>
              <w:rPr>
                <w:rFonts w:cs="Arial"/>
                <w:b/>
              </w:rPr>
            </w:pPr>
            <w:r>
              <w:rPr>
                <w:rFonts w:cs="Arial"/>
                <w:b/>
              </w:rPr>
              <w:t>Description</w:t>
            </w:r>
          </w:p>
        </w:tc>
      </w:tr>
      <w:tr w:rsidR="00F47804" w14:paraId="2D16F6AB" w14:textId="77777777" w:rsidTr="00F47804">
        <w:tc>
          <w:tcPr>
            <w:tcW w:w="2122" w:type="dxa"/>
          </w:tcPr>
          <w:p w14:paraId="2D16F6A0" w14:textId="77777777" w:rsidR="00F47804" w:rsidRPr="00F47804" w:rsidRDefault="00F47804" w:rsidP="00F47804">
            <w:pPr>
              <w:pStyle w:val="ListParagraph"/>
              <w:numPr>
                <w:ilvl w:val="0"/>
                <w:numId w:val="2"/>
              </w:numPr>
              <w:autoSpaceDE w:val="0"/>
              <w:autoSpaceDN w:val="0"/>
              <w:adjustRightInd w:val="0"/>
              <w:ind w:left="316"/>
              <w:jc w:val="both"/>
              <w:rPr>
                <w:rFonts w:cs="Arial"/>
                <w:b/>
              </w:rPr>
            </w:pPr>
            <w:r w:rsidRPr="00F47804">
              <w:rPr>
                <w:rFonts w:cs="Arial"/>
                <w:b/>
              </w:rPr>
              <w:t>Job Purpose</w:t>
            </w:r>
          </w:p>
        </w:tc>
        <w:tc>
          <w:tcPr>
            <w:tcW w:w="6894" w:type="dxa"/>
          </w:tcPr>
          <w:p w14:paraId="2D16F6A2" w14:textId="77777777" w:rsidR="00FB2B7E" w:rsidRPr="00656C30" w:rsidRDefault="00FB2B7E" w:rsidP="00FB2B7E">
            <w:pPr>
              <w:rPr>
                <w:rFonts w:cs="Arial"/>
                <w:sz w:val="20"/>
              </w:rPr>
            </w:pPr>
          </w:p>
          <w:p w14:paraId="4E3AF340" w14:textId="5804361B" w:rsidR="00515351" w:rsidRPr="00515351" w:rsidRDefault="00515351" w:rsidP="00515351">
            <w:pPr>
              <w:pStyle w:val="ListParagraph"/>
              <w:numPr>
                <w:ilvl w:val="1"/>
                <w:numId w:val="2"/>
              </w:numPr>
              <w:ind w:left="360"/>
              <w:rPr>
                <w:rFonts w:cs="Arial"/>
                <w:color w:val="000000"/>
                <w:sz w:val="20"/>
              </w:rPr>
            </w:pPr>
            <w:r w:rsidRPr="00515351">
              <w:rPr>
                <w:rFonts w:cs="Arial"/>
                <w:color w:val="000000"/>
                <w:sz w:val="20"/>
              </w:rPr>
              <w:t xml:space="preserve">Deliver sales strategies with a proactive approach to developing new sales </w:t>
            </w:r>
            <w:r w:rsidR="00875C96" w:rsidRPr="00515351">
              <w:rPr>
                <w:rFonts w:cs="Arial"/>
                <w:color w:val="000000"/>
                <w:sz w:val="20"/>
              </w:rPr>
              <w:t>opportunities.</w:t>
            </w:r>
            <w:r w:rsidRPr="00515351">
              <w:rPr>
                <w:rFonts w:cs="Arial"/>
                <w:color w:val="000000"/>
                <w:sz w:val="20"/>
              </w:rPr>
              <w:t xml:space="preserve"> </w:t>
            </w:r>
          </w:p>
          <w:p w14:paraId="4692B8EA" w14:textId="0843CB80" w:rsidR="00515351" w:rsidRPr="00515351" w:rsidRDefault="00515351" w:rsidP="00515351">
            <w:pPr>
              <w:pStyle w:val="ListParagraph"/>
              <w:numPr>
                <w:ilvl w:val="1"/>
                <w:numId w:val="2"/>
              </w:numPr>
              <w:ind w:left="360"/>
              <w:rPr>
                <w:rFonts w:cs="Arial"/>
                <w:color w:val="000000"/>
                <w:sz w:val="20"/>
              </w:rPr>
            </w:pPr>
            <w:r w:rsidRPr="00515351">
              <w:rPr>
                <w:rFonts w:cs="Arial"/>
                <w:color w:val="000000"/>
                <w:sz w:val="20"/>
              </w:rPr>
              <w:t xml:space="preserve">Account management of </w:t>
            </w:r>
            <w:r>
              <w:rPr>
                <w:rFonts w:cs="Arial"/>
                <w:color w:val="000000"/>
                <w:sz w:val="20"/>
              </w:rPr>
              <w:t xml:space="preserve">specific </w:t>
            </w:r>
            <w:r w:rsidRPr="00515351">
              <w:rPr>
                <w:rFonts w:cs="Arial"/>
                <w:color w:val="000000"/>
                <w:sz w:val="20"/>
              </w:rPr>
              <w:t xml:space="preserve">clients </w:t>
            </w:r>
          </w:p>
          <w:p w14:paraId="05CCBA9C" w14:textId="4151DDD5" w:rsidR="00515351" w:rsidRPr="00515351" w:rsidRDefault="00515351" w:rsidP="00515351">
            <w:pPr>
              <w:pStyle w:val="ListParagraph"/>
              <w:numPr>
                <w:ilvl w:val="1"/>
                <w:numId w:val="2"/>
              </w:numPr>
              <w:ind w:left="360"/>
              <w:rPr>
                <w:rFonts w:cs="Arial"/>
                <w:color w:val="000000"/>
                <w:sz w:val="20"/>
              </w:rPr>
            </w:pPr>
            <w:r w:rsidRPr="00515351">
              <w:rPr>
                <w:rFonts w:cs="Arial"/>
                <w:color w:val="000000"/>
                <w:sz w:val="20"/>
              </w:rPr>
              <w:t xml:space="preserve">Support marketing campaigns, market analysis, sales </w:t>
            </w:r>
            <w:proofErr w:type="gramStart"/>
            <w:r w:rsidRPr="00515351">
              <w:rPr>
                <w:rFonts w:cs="Arial"/>
                <w:color w:val="000000"/>
                <w:sz w:val="20"/>
              </w:rPr>
              <w:t>events</w:t>
            </w:r>
            <w:proofErr w:type="gramEnd"/>
            <w:r w:rsidRPr="00515351">
              <w:rPr>
                <w:rFonts w:cs="Arial"/>
                <w:color w:val="000000"/>
                <w:sz w:val="20"/>
              </w:rPr>
              <w:t xml:space="preserve"> and other related activities</w:t>
            </w:r>
          </w:p>
          <w:p w14:paraId="794B4F77" w14:textId="4A2E998B" w:rsidR="00563BCB" w:rsidRPr="000D155F" w:rsidRDefault="00515351" w:rsidP="00563BCB">
            <w:pPr>
              <w:pStyle w:val="ListParagraph"/>
              <w:numPr>
                <w:ilvl w:val="1"/>
                <w:numId w:val="2"/>
              </w:numPr>
              <w:ind w:left="360"/>
              <w:rPr>
                <w:rFonts w:cs="Arial"/>
                <w:color w:val="000000"/>
                <w:sz w:val="20"/>
              </w:rPr>
            </w:pPr>
            <w:r w:rsidRPr="00515351">
              <w:rPr>
                <w:rFonts w:cs="Arial"/>
                <w:color w:val="000000"/>
                <w:sz w:val="20"/>
              </w:rPr>
              <w:t xml:space="preserve">Use, manage and maintain information in relevant sales, </w:t>
            </w:r>
            <w:proofErr w:type="gramStart"/>
            <w:r w:rsidRPr="00515351">
              <w:rPr>
                <w:rFonts w:cs="Arial"/>
                <w:color w:val="000000"/>
                <w:sz w:val="20"/>
              </w:rPr>
              <w:t>finance</w:t>
            </w:r>
            <w:proofErr w:type="gramEnd"/>
            <w:r w:rsidRPr="00515351">
              <w:rPr>
                <w:rFonts w:cs="Arial"/>
                <w:color w:val="000000"/>
                <w:sz w:val="20"/>
              </w:rPr>
              <w:t xml:space="preserve"> and other operational systems </w:t>
            </w:r>
            <w:r w:rsidR="00875C96" w:rsidRPr="00515351">
              <w:rPr>
                <w:rFonts w:cs="Arial"/>
                <w:color w:val="000000"/>
                <w:sz w:val="20"/>
              </w:rPr>
              <w:t>i.e.,</w:t>
            </w:r>
            <w:r w:rsidRPr="00515351">
              <w:rPr>
                <w:rFonts w:cs="Arial"/>
                <w:color w:val="000000"/>
                <w:sz w:val="20"/>
              </w:rPr>
              <w:t xml:space="preserve"> Condeco, CRM, </w:t>
            </w:r>
            <w:r>
              <w:rPr>
                <w:rFonts w:cs="Arial"/>
                <w:color w:val="000000"/>
                <w:sz w:val="20"/>
              </w:rPr>
              <w:t>D365</w:t>
            </w:r>
            <w:r w:rsidRPr="00515351">
              <w:rPr>
                <w:rFonts w:cs="Arial"/>
                <w:color w:val="000000"/>
                <w:sz w:val="20"/>
              </w:rPr>
              <w:t xml:space="preserve">, sales tools and </w:t>
            </w:r>
            <w:r w:rsidR="00875C96" w:rsidRPr="00515351">
              <w:rPr>
                <w:rFonts w:cs="Arial"/>
                <w:color w:val="000000"/>
                <w:sz w:val="20"/>
              </w:rPr>
              <w:t>accounts.</w:t>
            </w:r>
          </w:p>
          <w:p w14:paraId="7C3A5E0D" w14:textId="02C41581" w:rsidR="007D1839" w:rsidRPr="00515351" w:rsidRDefault="007D1839" w:rsidP="00515351">
            <w:pPr>
              <w:pStyle w:val="ListParagraph"/>
              <w:numPr>
                <w:ilvl w:val="0"/>
                <w:numId w:val="15"/>
              </w:numPr>
              <w:rPr>
                <w:rFonts w:cs="Arial"/>
                <w:color w:val="000000"/>
                <w:sz w:val="20"/>
              </w:rPr>
            </w:pPr>
            <w:r w:rsidRPr="00515351">
              <w:rPr>
                <w:rFonts w:cs="Arial"/>
                <w:bCs/>
                <w:color w:val="000000"/>
                <w:sz w:val="20"/>
              </w:rPr>
              <w:t>Enquiry handling</w:t>
            </w:r>
          </w:p>
          <w:p w14:paraId="6637096A" w14:textId="53F8122D" w:rsidR="007D1839" w:rsidRPr="00515351" w:rsidRDefault="007D1839" w:rsidP="00515351">
            <w:pPr>
              <w:pStyle w:val="ListParagraph"/>
              <w:numPr>
                <w:ilvl w:val="0"/>
                <w:numId w:val="15"/>
              </w:numPr>
              <w:rPr>
                <w:rFonts w:cs="Arial"/>
                <w:bCs/>
                <w:color w:val="000000"/>
                <w:sz w:val="20"/>
              </w:rPr>
            </w:pPr>
            <w:r w:rsidRPr="00515351">
              <w:rPr>
                <w:rFonts w:cs="Arial"/>
                <w:bCs/>
                <w:color w:val="000000"/>
                <w:sz w:val="20"/>
              </w:rPr>
              <w:t>Writ</w:t>
            </w:r>
            <w:r w:rsidR="00515351" w:rsidRPr="00515351">
              <w:rPr>
                <w:rFonts w:cs="Arial"/>
                <w:bCs/>
                <w:color w:val="000000"/>
                <w:sz w:val="20"/>
              </w:rPr>
              <w:t>e</w:t>
            </w:r>
            <w:r w:rsidRPr="00515351">
              <w:rPr>
                <w:rFonts w:cs="Arial"/>
                <w:bCs/>
                <w:color w:val="000000"/>
                <w:sz w:val="20"/>
              </w:rPr>
              <w:t xml:space="preserve"> proposals in line with the yield management </w:t>
            </w:r>
            <w:r w:rsidR="00875C96" w:rsidRPr="00515351">
              <w:rPr>
                <w:rFonts w:cs="Arial"/>
                <w:bCs/>
                <w:color w:val="000000"/>
                <w:sz w:val="20"/>
              </w:rPr>
              <w:t>strategy.</w:t>
            </w:r>
            <w:r w:rsidRPr="00515351">
              <w:rPr>
                <w:rFonts w:cs="Arial"/>
                <w:bCs/>
                <w:color w:val="000000"/>
                <w:sz w:val="20"/>
              </w:rPr>
              <w:t xml:space="preserve"> </w:t>
            </w:r>
          </w:p>
          <w:p w14:paraId="6871088A" w14:textId="0E4E6A52" w:rsidR="007D1839" w:rsidRPr="00515351" w:rsidRDefault="007D1839" w:rsidP="00515351">
            <w:pPr>
              <w:pStyle w:val="ListParagraph"/>
              <w:numPr>
                <w:ilvl w:val="0"/>
                <w:numId w:val="15"/>
              </w:numPr>
              <w:rPr>
                <w:rFonts w:cs="Arial"/>
                <w:bCs/>
                <w:color w:val="000000"/>
                <w:sz w:val="20"/>
              </w:rPr>
            </w:pPr>
            <w:r w:rsidRPr="00515351">
              <w:rPr>
                <w:rFonts w:cs="Arial"/>
                <w:bCs/>
                <w:color w:val="000000"/>
                <w:sz w:val="20"/>
              </w:rPr>
              <w:t>Conduct</w:t>
            </w:r>
            <w:r w:rsidR="00515351" w:rsidRPr="00515351">
              <w:rPr>
                <w:rFonts w:cs="Arial"/>
                <w:bCs/>
                <w:color w:val="000000"/>
                <w:sz w:val="20"/>
              </w:rPr>
              <w:t xml:space="preserve"> site </w:t>
            </w:r>
            <w:proofErr w:type="gramStart"/>
            <w:r w:rsidR="00515351" w:rsidRPr="00515351">
              <w:rPr>
                <w:rFonts w:cs="Arial"/>
                <w:bCs/>
                <w:color w:val="000000"/>
                <w:sz w:val="20"/>
              </w:rPr>
              <w:t>visits</w:t>
            </w:r>
            <w:proofErr w:type="gramEnd"/>
            <w:r w:rsidR="00515351" w:rsidRPr="00515351">
              <w:rPr>
                <w:rFonts w:cs="Arial"/>
                <w:bCs/>
                <w:color w:val="000000"/>
                <w:sz w:val="20"/>
              </w:rPr>
              <w:t xml:space="preserve"> </w:t>
            </w:r>
          </w:p>
          <w:p w14:paraId="53617896" w14:textId="3122FAF3" w:rsidR="007D1839" w:rsidRPr="00515351" w:rsidRDefault="007D1839" w:rsidP="00515351">
            <w:pPr>
              <w:pStyle w:val="ListParagraph"/>
              <w:numPr>
                <w:ilvl w:val="0"/>
                <w:numId w:val="15"/>
              </w:numPr>
              <w:rPr>
                <w:rFonts w:cs="Arial"/>
                <w:bCs/>
                <w:color w:val="000000"/>
                <w:sz w:val="20"/>
              </w:rPr>
            </w:pPr>
            <w:r w:rsidRPr="00515351">
              <w:rPr>
                <w:rFonts w:cs="Arial"/>
                <w:bCs/>
                <w:color w:val="000000"/>
                <w:sz w:val="20"/>
              </w:rPr>
              <w:t>Creat</w:t>
            </w:r>
            <w:r w:rsidR="00515351" w:rsidRPr="00515351">
              <w:rPr>
                <w:rFonts w:cs="Arial"/>
                <w:bCs/>
                <w:color w:val="000000"/>
                <w:sz w:val="20"/>
              </w:rPr>
              <w:t>e</w:t>
            </w:r>
            <w:r w:rsidRPr="00515351">
              <w:rPr>
                <w:rFonts w:cs="Arial"/>
                <w:bCs/>
                <w:color w:val="000000"/>
                <w:sz w:val="20"/>
              </w:rPr>
              <w:t xml:space="preserve"> </w:t>
            </w:r>
            <w:r w:rsidR="00875C96" w:rsidRPr="00515351">
              <w:rPr>
                <w:rFonts w:cs="Arial"/>
                <w:bCs/>
                <w:color w:val="000000"/>
                <w:sz w:val="20"/>
              </w:rPr>
              <w:t>contracts.</w:t>
            </w:r>
          </w:p>
          <w:p w14:paraId="5D5C0641" w14:textId="7E564155" w:rsidR="007D1839" w:rsidRPr="00515351" w:rsidRDefault="007D1839" w:rsidP="00515351">
            <w:pPr>
              <w:pStyle w:val="ListParagraph"/>
              <w:numPr>
                <w:ilvl w:val="0"/>
                <w:numId w:val="15"/>
              </w:numPr>
              <w:rPr>
                <w:rFonts w:cs="Arial"/>
                <w:bCs/>
                <w:color w:val="000000"/>
                <w:sz w:val="20"/>
              </w:rPr>
            </w:pPr>
            <w:r w:rsidRPr="00515351">
              <w:rPr>
                <w:rFonts w:cs="Arial"/>
                <w:bCs/>
                <w:color w:val="000000"/>
                <w:sz w:val="20"/>
              </w:rPr>
              <w:t>Ensur</w:t>
            </w:r>
            <w:r w:rsidR="00515351" w:rsidRPr="00515351">
              <w:rPr>
                <w:rFonts w:cs="Arial"/>
                <w:bCs/>
                <w:color w:val="000000"/>
                <w:sz w:val="20"/>
              </w:rPr>
              <w:t>e</w:t>
            </w:r>
            <w:r w:rsidRPr="00515351">
              <w:rPr>
                <w:rFonts w:cs="Arial"/>
                <w:bCs/>
                <w:color w:val="000000"/>
                <w:sz w:val="20"/>
              </w:rPr>
              <w:t xml:space="preserve"> that there is a seamless handover of contracted events to the event delivery </w:t>
            </w:r>
            <w:r w:rsidR="00875C96" w:rsidRPr="00515351">
              <w:rPr>
                <w:rFonts w:cs="Arial"/>
                <w:bCs/>
                <w:color w:val="000000"/>
                <w:sz w:val="20"/>
              </w:rPr>
              <w:t>team</w:t>
            </w:r>
            <w:r w:rsidR="00875C96">
              <w:rPr>
                <w:rFonts w:cs="Arial"/>
                <w:bCs/>
                <w:color w:val="000000"/>
                <w:sz w:val="20"/>
              </w:rPr>
              <w:t>.</w:t>
            </w:r>
          </w:p>
          <w:p w14:paraId="2E68DDCE" w14:textId="787C2098" w:rsidR="007D1839" w:rsidRPr="00AB42F2" w:rsidRDefault="00586131" w:rsidP="00515351">
            <w:pPr>
              <w:pStyle w:val="ListParagraph"/>
              <w:numPr>
                <w:ilvl w:val="0"/>
                <w:numId w:val="15"/>
              </w:numPr>
              <w:rPr>
                <w:rFonts w:cs="Arial"/>
                <w:bCs/>
                <w:color w:val="000000"/>
                <w:sz w:val="18"/>
                <w:szCs w:val="20"/>
              </w:rPr>
            </w:pPr>
            <w:r w:rsidRPr="00AB42F2">
              <w:rPr>
                <w:sz w:val="20"/>
                <w:szCs w:val="20"/>
              </w:rPr>
              <w:t>To carry out any other reasonable duties in line with the post as may be required from time to time, including attendance at promotional events, both internally and externally and manning stands at exhibitions on behalf of</w:t>
            </w:r>
            <w:r w:rsidR="00AB42F2">
              <w:rPr>
                <w:sz w:val="20"/>
                <w:szCs w:val="20"/>
              </w:rPr>
              <w:t xml:space="preserve"> MTC Events</w:t>
            </w:r>
          </w:p>
          <w:p w14:paraId="10466233" w14:textId="250FD51B" w:rsidR="0039331A" w:rsidRPr="00515351" w:rsidRDefault="007D1839" w:rsidP="00515351">
            <w:pPr>
              <w:pStyle w:val="ListParagraph"/>
              <w:numPr>
                <w:ilvl w:val="0"/>
                <w:numId w:val="15"/>
              </w:numPr>
              <w:rPr>
                <w:rFonts w:cs="Arial"/>
                <w:bCs/>
                <w:color w:val="000000"/>
                <w:sz w:val="20"/>
              </w:rPr>
            </w:pPr>
            <w:r w:rsidRPr="00515351">
              <w:rPr>
                <w:rFonts w:cs="Arial"/>
                <w:bCs/>
                <w:color w:val="000000"/>
                <w:sz w:val="20"/>
              </w:rPr>
              <w:t xml:space="preserve">Organise and host client visits </w:t>
            </w:r>
            <w:r w:rsidR="00515351" w:rsidRPr="00515351">
              <w:rPr>
                <w:rFonts w:cs="Arial"/>
                <w:bCs/>
                <w:color w:val="000000"/>
                <w:sz w:val="20"/>
              </w:rPr>
              <w:t xml:space="preserve">and </w:t>
            </w:r>
            <w:r w:rsidRPr="00515351">
              <w:rPr>
                <w:rFonts w:cs="Arial"/>
                <w:bCs/>
                <w:color w:val="000000"/>
                <w:sz w:val="20"/>
              </w:rPr>
              <w:t>FAM trips</w:t>
            </w:r>
            <w:r w:rsidR="00875C96">
              <w:rPr>
                <w:rFonts w:cs="Arial"/>
                <w:bCs/>
                <w:color w:val="000000"/>
                <w:sz w:val="20"/>
              </w:rPr>
              <w:t>.</w:t>
            </w:r>
          </w:p>
          <w:p w14:paraId="67A5F96B" w14:textId="6B6F2707" w:rsidR="00515351" w:rsidRPr="00515351" w:rsidRDefault="00515351" w:rsidP="00515351">
            <w:pPr>
              <w:pStyle w:val="ListParagraph"/>
              <w:numPr>
                <w:ilvl w:val="0"/>
                <w:numId w:val="15"/>
              </w:numPr>
              <w:rPr>
                <w:rFonts w:cs="Arial"/>
                <w:bCs/>
                <w:color w:val="000000"/>
                <w:sz w:val="20"/>
              </w:rPr>
            </w:pPr>
            <w:r w:rsidRPr="00515351">
              <w:rPr>
                <w:rFonts w:cs="Arial"/>
                <w:bCs/>
                <w:color w:val="000000"/>
                <w:sz w:val="20"/>
              </w:rPr>
              <w:t>Keep abreast of what competitor venues are offering</w:t>
            </w:r>
            <w:r w:rsidR="00875C96">
              <w:rPr>
                <w:rFonts w:cs="Arial"/>
                <w:bCs/>
                <w:color w:val="000000"/>
                <w:sz w:val="20"/>
              </w:rPr>
              <w:t>.</w:t>
            </w:r>
          </w:p>
          <w:p w14:paraId="2D16F6AA" w14:textId="77777777" w:rsidR="0039331A" w:rsidRDefault="0039331A" w:rsidP="0039331A">
            <w:pPr>
              <w:rPr>
                <w:rFonts w:cs="Arial"/>
                <w:b/>
              </w:rPr>
            </w:pPr>
          </w:p>
        </w:tc>
      </w:tr>
      <w:tr w:rsidR="00F47804" w14:paraId="2D16F6B5" w14:textId="77777777" w:rsidTr="00F47804">
        <w:tc>
          <w:tcPr>
            <w:tcW w:w="2122" w:type="dxa"/>
          </w:tcPr>
          <w:p w14:paraId="2D16F6AC" w14:textId="77777777" w:rsidR="00F47804" w:rsidRPr="00F47804" w:rsidRDefault="00F47804" w:rsidP="00F47804">
            <w:pPr>
              <w:pStyle w:val="ListParagraph"/>
              <w:numPr>
                <w:ilvl w:val="0"/>
                <w:numId w:val="2"/>
              </w:numPr>
              <w:autoSpaceDE w:val="0"/>
              <w:autoSpaceDN w:val="0"/>
              <w:adjustRightInd w:val="0"/>
              <w:ind w:left="316"/>
              <w:jc w:val="both"/>
              <w:rPr>
                <w:rFonts w:cs="Arial"/>
                <w:b/>
              </w:rPr>
            </w:pPr>
            <w:r>
              <w:rPr>
                <w:rFonts w:cs="Arial"/>
                <w:b/>
              </w:rPr>
              <w:t>Communication</w:t>
            </w:r>
          </w:p>
        </w:tc>
        <w:tc>
          <w:tcPr>
            <w:tcW w:w="6894" w:type="dxa"/>
          </w:tcPr>
          <w:p w14:paraId="2D16F6AD" w14:textId="77777777" w:rsidR="00B25894" w:rsidRDefault="00B25894" w:rsidP="00FB2B7E">
            <w:pPr>
              <w:rPr>
                <w:rFonts w:cs="Arial"/>
                <w:bCs/>
                <w:sz w:val="20"/>
              </w:rPr>
            </w:pPr>
            <w:r>
              <w:rPr>
                <w:rFonts w:cs="Arial"/>
                <w:bCs/>
                <w:sz w:val="20"/>
              </w:rPr>
              <w:t>The role requires an e</w:t>
            </w:r>
            <w:r w:rsidR="00FB2B7E" w:rsidRPr="00B25894">
              <w:rPr>
                <w:rFonts w:cs="Arial"/>
                <w:bCs/>
                <w:sz w:val="20"/>
              </w:rPr>
              <w:t>xcellent communicator with experience of liaising with key stakeholder</w:t>
            </w:r>
            <w:r w:rsidR="00A254B7">
              <w:rPr>
                <w:rFonts w:cs="Arial"/>
                <w:bCs/>
                <w:sz w:val="20"/>
              </w:rPr>
              <w:t>s</w:t>
            </w:r>
            <w:r w:rsidR="00A02379">
              <w:rPr>
                <w:rFonts w:cs="Arial"/>
                <w:bCs/>
                <w:sz w:val="20"/>
              </w:rPr>
              <w:t xml:space="preserve">, colleagues, </w:t>
            </w:r>
            <w:proofErr w:type="gramStart"/>
            <w:r w:rsidR="00A02379">
              <w:rPr>
                <w:rFonts w:cs="Arial"/>
                <w:bCs/>
                <w:sz w:val="20"/>
              </w:rPr>
              <w:t>members</w:t>
            </w:r>
            <w:proofErr w:type="gramEnd"/>
            <w:r w:rsidR="00A02379">
              <w:rPr>
                <w:rFonts w:cs="Arial"/>
                <w:bCs/>
                <w:sz w:val="20"/>
              </w:rPr>
              <w:t xml:space="preserve"> and visitors across all levels.</w:t>
            </w:r>
          </w:p>
          <w:p w14:paraId="2D16F6AE" w14:textId="77777777" w:rsidR="00A0556D" w:rsidRPr="00A0556D" w:rsidRDefault="00A0556D" w:rsidP="00FB2B7E">
            <w:pPr>
              <w:rPr>
                <w:rFonts w:cs="Arial"/>
                <w:bCs/>
                <w:sz w:val="10"/>
                <w:szCs w:val="10"/>
              </w:rPr>
            </w:pPr>
          </w:p>
          <w:p w14:paraId="57B9A263" w14:textId="77777777" w:rsidR="00875C96" w:rsidRDefault="00F30ED6" w:rsidP="00A0556D">
            <w:pPr>
              <w:rPr>
                <w:rFonts w:cs="Arial"/>
                <w:color w:val="000000"/>
                <w:sz w:val="20"/>
                <w:szCs w:val="20"/>
              </w:rPr>
            </w:pPr>
            <w:r>
              <w:rPr>
                <w:rFonts w:cs="Arial"/>
                <w:color w:val="000000"/>
                <w:sz w:val="20"/>
                <w:szCs w:val="20"/>
              </w:rPr>
              <w:t>Ability to build solid relationships with key stakeholders, including colleagues</w:t>
            </w:r>
            <w:r w:rsidR="00703C8F">
              <w:rPr>
                <w:rFonts w:cs="Arial"/>
                <w:color w:val="000000"/>
                <w:sz w:val="20"/>
                <w:szCs w:val="20"/>
              </w:rPr>
              <w:t xml:space="preserve"> </w:t>
            </w:r>
            <w:r>
              <w:rPr>
                <w:rFonts w:cs="Arial"/>
                <w:color w:val="000000"/>
                <w:sz w:val="20"/>
                <w:szCs w:val="20"/>
              </w:rPr>
              <w:t>and clients</w:t>
            </w:r>
            <w:r w:rsidR="00F05438">
              <w:rPr>
                <w:rFonts w:cs="Arial"/>
                <w:color w:val="000000"/>
                <w:sz w:val="20"/>
                <w:szCs w:val="20"/>
              </w:rPr>
              <w:t>.</w:t>
            </w:r>
          </w:p>
          <w:p w14:paraId="2D16F6B4" w14:textId="77777777" w:rsidR="00F47804" w:rsidRDefault="00F47804" w:rsidP="006D6047">
            <w:pPr>
              <w:rPr>
                <w:rFonts w:cs="Arial"/>
                <w:b/>
              </w:rPr>
            </w:pPr>
          </w:p>
        </w:tc>
      </w:tr>
      <w:tr w:rsidR="00F47804" w14:paraId="2D16F6BB" w14:textId="77777777" w:rsidTr="00F47804">
        <w:tc>
          <w:tcPr>
            <w:tcW w:w="2122" w:type="dxa"/>
          </w:tcPr>
          <w:p w14:paraId="2D16F6B6" w14:textId="77777777" w:rsidR="00F47804" w:rsidRPr="00F47804" w:rsidRDefault="00F47804" w:rsidP="00F47804">
            <w:pPr>
              <w:pStyle w:val="ListParagraph"/>
              <w:numPr>
                <w:ilvl w:val="0"/>
                <w:numId w:val="2"/>
              </w:numPr>
              <w:autoSpaceDE w:val="0"/>
              <w:autoSpaceDN w:val="0"/>
              <w:adjustRightInd w:val="0"/>
              <w:ind w:left="316"/>
              <w:jc w:val="both"/>
              <w:rPr>
                <w:rFonts w:cs="Arial"/>
                <w:b/>
              </w:rPr>
            </w:pPr>
            <w:r>
              <w:rPr>
                <w:rFonts w:cs="Arial"/>
                <w:b/>
              </w:rPr>
              <w:t>Innovation</w:t>
            </w:r>
          </w:p>
        </w:tc>
        <w:tc>
          <w:tcPr>
            <w:tcW w:w="6894" w:type="dxa"/>
          </w:tcPr>
          <w:p w14:paraId="2D16F6B7" w14:textId="553DA48F" w:rsidR="00F47804" w:rsidRPr="00703C8F" w:rsidRDefault="00E30843" w:rsidP="00703C8F">
            <w:pPr>
              <w:autoSpaceDE w:val="0"/>
              <w:autoSpaceDN w:val="0"/>
              <w:adjustRightInd w:val="0"/>
              <w:rPr>
                <w:rFonts w:cs="Arial"/>
                <w:sz w:val="20"/>
                <w:szCs w:val="20"/>
              </w:rPr>
            </w:pPr>
            <w:r w:rsidRPr="00703C8F">
              <w:rPr>
                <w:rFonts w:cs="Arial"/>
                <w:sz w:val="20"/>
                <w:szCs w:val="20"/>
              </w:rPr>
              <w:t xml:space="preserve">The ability to </w:t>
            </w:r>
            <w:r w:rsidR="00C84BA7" w:rsidRPr="00703C8F">
              <w:rPr>
                <w:rFonts w:cs="Arial"/>
                <w:sz w:val="20"/>
                <w:szCs w:val="20"/>
              </w:rPr>
              <w:t>enhance</w:t>
            </w:r>
            <w:r w:rsidRPr="00703C8F">
              <w:rPr>
                <w:rFonts w:cs="Arial"/>
                <w:sz w:val="20"/>
                <w:szCs w:val="20"/>
              </w:rPr>
              <w:t xml:space="preserve"> and deliver a range of events to a high standard</w:t>
            </w:r>
            <w:r w:rsidR="00F05438" w:rsidRPr="00703C8F">
              <w:rPr>
                <w:rFonts w:cs="Arial"/>
                <w:sz w:val="20"/>
                <w:szCs w:val="20"/>
              </w:rPr>
              <w:t>.</w:t>
            </w:r>
          </w:p>
          <w:p w14:paraId="56690CD2" w14:textId="604880A6" w:rsidR="00703C8F" w:rsidRPr="00703C8F" w:rsidRDefault="00703C8F" w:rsidP="00703C8F">
            <w:pPr>
              <w:autoSpaceDE w:val="0"/>
              <w:autoSpaceDN w:val="0"/>
              <w:adjustRightInd w:val="0"/>
              <w:rPr>
                <w:rFonts w:cs="Arial"/>
                <w:sz w:val="20"/>
                <w:szCs w:val="20"/>
              </w:rPr>
            </w:pPr>
            <w:r w:rsidRPr="00703C8F">
              <w:rPr>
                <w:rFonts w:cs="Arial"/>
                <w:sz w:val="20"/>
                <w:szCs w:val="20"/>
              </w:rPr>
              <w:t>To suggest and implement change to improve and enhance the organiser and delegate experience.</w:t>
            </w:r>
          </w:p>
          <w:p w14:paraId="2D16F6BA" w14:textId="77777777" w:rsidR="00F47804" w:rsidRDefault="00F47804" w:rsidP="00703C8F">
            <w:pPr>
              <w:autoSpaceDE w:val="0"/>
              <w:autoSpaceDN w:val="0"/>
              <w:adjustRightInd w:val="0"/>
              <w:rPr>
                <w:rFonts w:cs="Arial"/>
                <w:b/>
              </w:rPr>
            </w:pPr>
          </w:p>
        </w:tc>
      </w:tr>
      <w:tr w:rsidR="00F47804" w14:paraId="2D16F6E6" w14:textId="77777777" w:rsidTr="00F47804">
        <w:tc>
          <w:tcPr>
            <w:tcW w:w="2122" w:type="dxa"/>
          </w:tcPr>
          <w:p w14:paraId="2D16F6BC" w14:textId="77777777" w:rsidR="00F47804" w:rsidRPr="00F47804" w:rsidRDefault="00F47804" w:rsidP="00F47804">
            <w:pPr>
              <w:pStyle w:val="ListParagraph"/>
              <w:numPr>
                <w:ilvl w:val="0"/>
                <w:numId w:val="2"/>
              </w:numPr>
              <w:autoSpaceDE w:val="0"/>
              <w:autoSpaceDN w:val="0"/>
              <w:adjustRightInd w:val="0"/>
              <w:ind w:left="316"/>
              <w:jc w:val="both"/>
              <w:rPr>
                <w:rFonts w:cs="Arial"/>
                <w:b/>
              </w:rPr>
            </w:pPr>
            <w:r>
              <w:rPr>
                <w:rFonts w:cs="Arial"/>
                <w:b/>
              </w:rPr>
              <w:t>Knowledge</w:t>
            </w:r>
          </w:p>
        </w:tc>
        <w:tc>
          <w:tcPr>
            <w:tcW w:w="6894" w:type="dxa"/>
          </w:tcPr>
          <w:p w14:paraId="2D16F6BD" w14:textId="77777777" w:rsidR="00FB2B7E" w:rsidRPr="00656C30" w:rsidRDefault="00FB2B7E" w:rsidP="00656C30">
            <w:pPr>
              <w:spacing w:line="276" w:lineRule="auto"/>
              <w:rPr>
                <w:rFonts w:cs="Arial"/>
                <w:b/>
                <w:sz w:val="20"/>
                <w:szCs w:val="20"/>
              </w:rPr>
            </w:pPr>
            <w:r w:rsidRPr="00656C30">
              <w:rPr>
                <w:rFonts w:cs="Arial"/>
                <w:b/>
                <w:sz w:val="20"/>
                <w:szCs w:val="20"/>
              </w:rPr>
              <w:t>Technical Skills and Knowledge</w:t>
            </w:r>
          </w:p>
          <w:p w14:paraId="2D16F6C0" w14:textId="7ABF85E2" w:rsidR="00FB2B7E" w:rsidRPr="00656C30" w:rsidRDefault="000545B9" w:rsidP="00656C30">
            <w:pPr>
              <w:pStyle w:val="ListParagraph"/>
              <w:numPr>
                <w:ilvl w:val="0"/>
                <w:numId w:val="4"/>
              </w:numPr>
              <w:spacing w:after="200" w:line="276" w:lineRule="auto"/>
              <w:ind w:left="314"/>
              <w:rPr>
                <w:rFonts w:cs="Arial"/>
                <w:sz w:val="20"/>
                <w:szCs w:val="20"/>
              </w:rPr>
            </w:pPr>
            <w:r w:rsidRPr="00656C30">
              <w:rPr>
                <w:rFonts w:cs="Arial"/>
                <w:sz w:val="20"/>
                <w:szCs w:val="20"/>
              </w:rPr>
              <w:t xml:space="preserve">Understanding of </w:t>
            </w:r>
            <w:r w:rsidR="00A254B7" w:rsidRPr="00656C30">
              <w:rPr>
                <w:rFonts w:cs="Arial"/>
                <w:sz w:val="20"/>
                <w:szCs w:val="20"/>
              </w:rPr>
              <w:t xml:space="preserve">the </w:t>
            </w:r>
            <w:r w:rsidRPr="00656C30">
              <w:rPr>
                <w:rFonts w:cs="Arial"/>
                <w:sz w:val="20"/>
                <w:szCs w:val="20"/>
              </w:rPr>
              <w:t xml:space="preserve">events </w:t>
            </w:r>
            <w:r w:rsidR="00A254B7" w:rsidRPr="00656C30">
              <w:rPr>
                <w:rFonts w:cs="Arial"/>
                <w:sz w:val="20"/>
                <w:szCs w:val="20"/>
              </w:rPr>
              <w:t xml:space="preserve">industry </w:t>
            </w:r>
            <w:r w:rsidRPr="00656C30">
              <w:rPr>
                <w:rFonts w:cs="Arial"/>
                <w:sz w:val="20"/>
                <w:szCs w:val="20"/>
              </w:rPr>
              <w:t xml:space="preserve">with previous </w:t>
            </w:r>
            <w:r w:rsidR="0039331A">
              <w:rPr>
                <w:rFonts w:cs="Arial"/>
                <w:sz w:val="20"/>
                <w:szCs w:val="20"/>
              </w:rPr>
              <w:t>event sales and business development experience</w:t>
            </w:r>
          </w:p>
          <w:p w14:paraId="2D16F6C1" w14:textId="71911746" w:rsidR="00FB2B7E" w:rsidRPr="00656C30" w:rsidRDefault="00FB2B7E" w:rsidP="00656C30">
            <w:pPr>
              <w:pStyle w:val="ListParagraph"/>
              <w:numPr>
                <w:ilvl w:val="0"/>
                <w:numId w:val="4"/>
              </w:numPr>
              <w:spacing w:after="200" w:line="276" w:lineRule="auto"/>
              <w:ind w:left="314"/>
              <w:rPr>
                <w:rFonts w:cs="Arial"/>
                <w:sz w:val="20"/>
                <w:szCs w:val="20"/>
              </w:rPr>
            </w:pPr>
            <w:r w:rsidRPr="00656C30">
              <w:rPr>
                <w:rFonts w:cs="Arial"/>
                <w:sz w:val="20"/>
                <w:szCs w:val="20"/>
              </w:rPr>
              <w:t xml:space="preserve">Understand management structures within the Events team, etiquette including communication and interdependency between support </w:t>
            </w:r>
            <w:r w:rsidR="00875C96" w:rsidRPr="00656C30">
              <w:rPr>
                <w:rFonts w:cs="Arial"/>
                <w:sz w:val="20"/>
                <w:szCs w:val="20"/>
              </w:rPr>
              <w:t>teams.</w:t>
            </w:r>
          </w:p>
          <w:p w14:paraId="2D16F6C3" w14:textId="77777777" w:rsidR="00FB2B7E" w:rsidRPr="00656C30" w:rsidRDefault="00FB2B7E" w:rsidP="00656C30">
            <w:pPr>
              <w:pStyle w:val="ListParagraph"/>
              <w:numPr>
                <w:ilvl w:val="0"/>
                <w:numId w:val="4"/>
              </w:numPr>
              <w:spacing w:after="200" w:line="276" w:lineRule="auto"/>
              <w:ind w:left="314"/>
              <w:rPr>
                <w:rFonts w:cs="Arial"/>
                <w:sz w:val="20"/>
                <w:szCs w:val="20"/>
              </w:rPr>
            </w:pPr>
            <w:r w:rsidRPr="00656C30">
              <w:rPr>
                <w:rFonts w:cs="Arial"/>
                <w:sz w:val="20"/>
                <w:szCs w:val="20"/>
              </w:rPr>
              <w:lastRenderedPageBreak/>
              <w:t>Good level of IT skills – proficient in the use of all Microsoft Office packages with a desire to self-learn more efficient use of these packages.</w:t>
            </w:r>
          </w:p>
          <w:p w14:paraId="2D16F6D8" w14:textId="2E938593" w:rsidR="00D21199" w:rsidRDefault="002241F0" w:rsidP="0039331A">
            <w:pPr>
              <w:pStyle w:val="ListParagraph"/>
              <w:numPr>
                <w:ilvl w:val="0"/>
                <w:numId w:val="7"/>
              </w:numPr>
              <w:spacing w:after="200" w:line="276" w:lineRule="auto"/>
              <w:ind w:left="321"/>
              <w:rPr>
                <w:rFonts w:cs="Arial"/>
                <w:sz w:val="20"/>
                <w:szCs w:val="20"/>
              </w:rPr>
            </w:pPr>
            <w:r>
              <w:rPr>
                <w:rFonts w:cs="Arial"/>
                <w:sz w:val="20"/>
                <w:szCs w:val="20"/>
              </w:rPr>
              <w:t xml:space="preserve">Liaise with client to understand requirements and make suggestions to enhance </w:t>
            </w:r>
            <w:r w:rsidR="00875C96">
              <w:rPr>
                <w:rFonts w:cs="Arial"/>
                <w:sz w:val="20"/>
                <w:szCs w:val="20"/>
              </w:rPr>
              <w:t>event.</w:t>
            </w:r>
            <w:r>
              <w:rPr>
                <w:rFonts w:cs="Arial"/>
                <w:sz w:val="20"/>
                <w:szCs w:val="20"/>
              </w:rPr>
              <w:t xml:space="preserve"> </w:t>
            </w:r>
          </w:p>
          <w:p w14:paraId="123EC7CF" w14:textId="54FC497B" w:rsidR="006D6047" w:rsidRPr="0039331A" w:rsidRDefault="006D6047" w:rsidP="0039331A">
            <w:pPr>
              <w:pStyle w:val="ListParagraph"/>
              <w:numPr>
                <w:ilvl w:val="0"/>
                <w:numId w:val="7"/>
              </w:numPr>
              <w:spacing w:after="200" w:line="276" w:lineRule="auto"/>
              <w:ind w:left="321"/>
              <w:rPr>
                <w:rFonts w:cs="Arial"/>
                <w:sz w:val="20"/>
                <w:szCs w:val="20"/>
              </w:rPr>
            </w:pPr>
            <w:r w:rsidRPr="006D6047">
              <w:rPr>
                <w:rFonts w:cs="Arial"/>
                <w:sz w:val="20"/>
                <w:szCs w:val="20"/>
              </w:rPr>
              <w:t>Proven contract negotiation with commercial approach and management skills.</w:t>
            </w:r>
          </w:p>
          <w:p w14:paraId="7D529057" w14:textId="247BF727" w:rsidR="00616767" w:rsidRPr="00616767" w:rsidRDefault="00C84BA7" w:rsidP="00616767">
            <w:pPr>
              <w:pStyle w:val="ListParagraph"/>
              <w:numPr>
                <w:ilvl w:val="0"/>
                <w:numId w:val="7"/>
              </w:numPr>
              <w:spacing w:after="200" w:line="276" w:lineRule="auto"/>
              <w:ind w:left="321"/>
              <w:rPr>
                <w:rFonts w:cs="Arial"/>
                <w:sz w:val="20"/>
                <w:szCs w:val="20"/>
              </w:rPr>
            </w:pPr>
            <w:r w:rsidRPr="00656C30">
              <w:rPr>
                <w:rFonts w:cs="Arial"/>
                <w:sz w:val="20"/>
                <w:szCs w:val="20"/>
              </w:rPr>
              <w:t xml:space="preserve">Receive high customer satisfaction levels and </w:t>
            </w:r>
            <w:r w:rsidR="00616767">
              <w:rPr>
                <w:rFonts w:cs="Arial"/>
                <w:sz w:val="20"/>
                <w:szCs w:val="20"/>
              </w:rPr>
              <w:t xml:space="preserve">positive </w:t>
            </w:r>
            <w:r w:rsidRPr="00656C30">
              <w:rPr>
                <w:rFonts w:cs="Arial"/>
                <w:sz w:val="20"/>
                <w:szCs w:val="20"/>
              </w:rPr>
              <w:t>feedback</w:t>
            </w:r>
            <w:r w:rsidR="00D53811">
              <w:rPr>
                <w:rFonts w:cs="Arial"/>
                <w:sz w:val="20"/>
                <w:szCs w:val="20"/>
              </w:rPr>
              <w:t>.</w:t>
            </w:r>
          </w:p>
          <w:p w14:paraId="2D16F6E5" w14:textId="77777777" w:rsidR="002E12CF" w:rsidRPr="00FB4834" w:rsidRDefault="002E12CF" w:rsidP="0039331A">
            <w:pPr>
              <w:pStyle w:val="ListParagraph"/>
              <w:spacing w:line="276" w:lineRule="auto"/>
              <w:ind w:left="321"/>
              <w:rPr>
                <w:rFonts w:cs="Arial"/>
                <w:sz w:val="20"/>
                <w:szCs w:val="20"/>
              </w:rPr>
            </w:pPr>
          </w:p>
        </w:tc>
      </w:tr>
      <w:tr w:rsidR="00F47804" w14:paraId="2D16F70A" w14:textId="77777777" w:rsidTr="00F47804">
        <w:tc>
          <w:tcPr>
            <w:tcW w:w="2122" w:type="dxa"/>
          </w:tcPr>
          <w:p w14:paraId="2D16F6E7" w14:textId="77777777" w:rsidR="00F47804" w:rsidRPr="00F47804" w:rsidRDefault="00F47804" w:rsidP="00F47804">
            <w:pPr>
              <w:pStyle w:val="ListParagraph"/>
              <w:numPr>
                <w:ilvl w:val="0"/>
                <w:numId w:val="2"/>
              </w:numPr>
              <w:autoSpaceDE w:val="0"/>
              <w:autoSpaceDN w:val="0"/>
              <w:adjustRightInd w:val="0"/>
              <w:ind w:left="316"/>
              <w:jc w:val="both"/>
              <w:rPr>
                <w:rFonts w:cs="Arial"/>
                <w:b/>
              </w:rPr>
            </w:pPr>
            <w:r>
              <w:rPr>
                <w:rFonts w:cs="Arial"/>
                <w:b/>
              </w:rPr>
              <w:lastRenderedPageBreak/>
              <w:t>Person Specification</w:t>
            </w:r>
          </w:p>
        </w:tc>
        <w:tc>
          <w:tcPr>
            <w:tcW w:w="6894" w:type="dxa"/>
          </w:tcPr>
          <w:p w14:paraId="2D16F6E8" w14:textId="77777777" w:rsidR="00F47804" w:rsidRPr="00656C30" w:rsidRDefault="00F47804" w:rsidP="00656C30">
            <w:pPr>
              <w:autoSpaceDE w:val="0"/>
              <w:autoSpaceDN w:val="0"/>
              <w:adjustRightInd w:val="0"/>
              <w:spacing w:line="276" w:lineRule="auto"/>
              <w:jc w:val="both"/>
              <w:rPr>
                <w:rFonts w:cs="Arial"/>
                <w:sz w:val="20"/>
                <w:szCs w:val="20"/>
              </w:rPr>
            </w:pPr>
            <w:r w:rsidRPr="00656C30">
              <w:rPr>
                <w:rFonts w:cs="Arial"/>
                <w:sz w:val="20"/>
                <w:szCs w:val="20"/>
              </w:rPr>
              <w:t>All aspects of the role are to be carried out as an exemplar within the business in adhering to the MTC RIGHT way:</w:t>
            </w:r>
          </w:p>
          <w:p w14:paraId="2D16F6E9" w14:textId="77777777" w:rsidR="00F47804" w:rsidRPr="00656C30" w:rsidRDefault="00F47804" w:rsidP="00656C30">
            <w:pPr>
              <w:autoSpaceDE w:val="0"/>
              <w:autoSpaceDN w:val="0"/>
              <w:adjustRightInd w:val="0"/>
              <w:spacing w:line="276" w:lineRule="auto"/>
              <w:jc w:val="both"/>
              <w:rPr>
                <w:rFonts w:cs="Arial"/>
                <w:sz w:val="20"/>
                <w:szCs w:val="20"/>
              </w:rPr>
            </w:pPr>
          </w:p>
          <w:p w14:paraId="2D16F6EA" w14:textId="03EDF4DD" w:rsidR="00F47804" w:rsidRPr="00656C30" w:rsidRDefault="00F47804" w:rsidP="00656C30">
            <w:pPr>
              <w:pStyle w:val="ListParagraph"/>
              <w:numPr>
                <w:ilvl w:val="0"/>
                <w:numId w:val="3"/>
              </w:numPr>
              <w:autoSpaceDE w:val="0"/>
              <w:autoSpaceDN w:val="0"/>
              <w:adjustRightInd w:val="0"/>
              <w:spacing w:line="276" w:lineRule="auto"/>
              <w:jc w:val="both"/>
              <w:rPr>
                <w:rFonts w:cs="Arial"/>
                <w:sz w:val="20"/>
                <w:szCs w:val="20"/>
              </w:rPr>
            </w:pPr>
            <w:r w:rsidRPr="00656C30">
              <w:rPr>
                <w:rFonts w:cs="Arial"/>
                <w:sz w:val="20"/>
                <w:szCs w:val="20"/>
              </w:rPr>
              <w:t xml:space="preserve">Acting responsibly, putting MTC’s interests ahead of personal </w:t>
            </w:r>
            <w:r w:rsidR="00295F76" w:rsidRPr="00656C30">
              <w:rPr>
                <w:rFonts w:cs="Arial"/>
                <w:sz w:val="20"/>
                <w:szCs w:val="20"/>
              </w:rPr>
              <w:t>ambition.</w:t>
            </w:r>
          </w:p>
          <w:p w14:paraId="2D16F6EB" w14:textId="13DC6D66" w:rsidR="00F47804" w:rsidRPr="00656C30" w:rsidRDefault="00F47804" w:rsidP="00656C30">
            <w:pPr>
              <w:pStyle w:val="ListParagraph"/>
              <w:numPr>
                <w:ilvl w:val="0"/>
                <w:numId w:val="3"/>
              </w:numPr>
              <w:autoSpaceDE w:val="0"/>
              <w:autoSpaceDN w:val="0"/>
              <w:adjustRightInd w:val="0"/>
              <w:spacing w:line="276" w:lineRule="auto"/>
              <w:jc w:val="both"/>
              <w:rPr>
                <w:rFonts w:cs="Arial"/>
                <w:sz w:val="20"/>
                <w:szCs w:val="20"/>
              </w:rPr>
            </w:pPr>
            <w:r w:rsidRPr="00656C30">
              <w:rPr>
                <w:rFonts w:cs="Arial"/>
                <w:sz w:val="20"/>
                <w:szCs w:val="20"/>
              </w:rPr>
              <w:t xml:space="preserve">Providing inspirational leadership to all who </w:t>
            </w:r>
            <w:proofErr w:type="gramStart"/>
            <w:r w:rsidRPr="00656C30">
              <w:rPr>
                <w:rFonts w:cs="Arial"/>
                <w:sz w:val="20"/>
                <w:szCs w:val="20"/>
              </w:rPr>
              <w:t>come in contact with</w:t>
            </w:r>
            <w:proofErr w:type="gramEnd"/>
            <w:r w:rsidRPr="00656C30">
              <w:rPr>
                <w:rFonts w:cs="Arial"/>
                <w:sz w:val="20"/>
                <w:szCs w:val="20"/>
              </w:rPr>
              <w:t xml:space="preserve"> </w:t>
            </w:r>
            <w:r w:rsidR="00295F76" w:rsidRPr="00656C30">
              <w:rPr>
                <w:rFonts w:cs="Arial"/>
                <w:sz w:val="20"/>
                <w:szCs w:val="20"/>
              </w:rPr>
              <w:t>you.</w:t>
            </w:r>
          </w:p>
          <w:p w14:paraId="2D16F6EC" w14:textId="4401CB49" w:rsidR="00F47804" w:rsidRPr="00656C30" w:rsidRDefault="00F47804" w:rsidP="00656C30">
            <w:pPr>
              <w:pStyle w:val="ListParagraph"/>
              <w:numPr>
                <w:ilvl w:val="0"/>
                <w:numId w:val="3"/>
              </w:numPr>
              <w:autoSpaceDE w:val="0"/>
              <w:autoSpaceDN w:val="0"/>
              <w:adjustRightInd w:val="0"/>
              <w:spacing w:line="276" w:lineRule="auto"/>
              <w:jc w:val="both"/>
              <w:rPr>
                <w:rFonts w:cs="Arial"/>
                <w:sz w:val="20"/>
                <w:szCs w:val="20"/>
              </w:rPr>
            </w:pPr>
            <w:r w:rsidRPr="00656C30">
              <w:rPr>
                <w:rFonts w:cs="Arial"/>
                <w:sz w:val="20"/>
                <w:szCs w:val="20"/>
              </w:rPr>
              <w:t xml:space="preserve">Delivering in the broadest sense a great working </w:t>
            </w:r>
            <w:r w:rsidR="00295F76" w:rsidRPr="00656C30">
              <w:rPr>
                <w:rFonts w:cs="Arial"/>
                <w:sz w:val="20"/>
                <w:szCs w:val="20"/>
              </w:rPr>
              <w:t>environment.</w:t>
            </w:r>
          </w:p>
          <w:p w14:paraId="2D16F6ED" w14:textId="2630B50C" w:rsidR="00F47804" w:rsidRPr="00656C30" w:rsidRDefault="00F47804" w:rsidP="00656C30">
            <w:pPr>
              <w:pStyle w:val="ListParagraph"/>
              <w:numPr>
                <w:ilvl w:val="0"/>
                <w:numId w:val="3"/>
              </w:numPr>
              <w:autoSpaceDE w:val="0"/>
              <w:autoSpaceDN w:val="0"/>
              <w:adjustRightInd w:val="0"/>
              <w:spacing w:line="276" w:lineRule="auto"/>
              <w:jc w:val="both"/>
              <w:rPr>
                <w:rFonts w:cs="Arial"/>
                <w:sz w:val="20"/>
                <w:szCs w:val="20"/>
              </w:rPr>
            </w:pPr>
            <w:r w:rsidRPr="00656C30">
              <w:rPr>
                <w:rFonts w:cs="Arial"/>
                <w:sz w:val="20"/>
                <w:szCs w:val="20"/>
              </w:rPr>
              <w:t xml:space="preserve">Leading with humility, </w:t>
            </w:r>
            <w:proofErr w:type="gramStart"/>
            <w:r w:rsidRPr="00656C30">
              <w:rPr>
                <w:rFonts w:cs="Arial"/>
                <w:sz w:val="20"/>
                <w:szCs w:val="20"/>
              </w:rPr>
              <w:t>honesty</w:t>
            </w:r>
            <w:proofErr w:type="gramEnd"/>
            <w:r w:rsidRPr="00656C30">
              <w:rPr>
                <w:rFonts w:cs="Arial"/>
                <w:sz w:val="20"/>
                <w:szCs w:val="20"/>
              </w:rPr>
              <w:t xml:space="preserve"> and integrity in all that you </w:t>
            </w:r>
            <w:r w:rsidR="00295F76" w:rsidRPr="00656C30">
              <w:rPr>
                <w:rFonts w:cs="Arial"/>
                <w:sz w:val="20"/>
                <w:szCs w:val="20"/>
              </w:rPr>
              <w:t>do.</w:t>
            </w:r>
          </w:p>
          <w:p w14:paraId="2D16F6EE" w14:textId="77777777" w:rsidR="00F47804" w:rsidRPr="00656C30" w:rsidRDefault="00F47804" w:rsidP="00656C30">
            <w:pPr>
              <w:pStyle w:val="ListParagraph"/>
              <w:numPr>
                <w:ilvl w:val="0"/>
                <w:numId w:val="3"/>
              </w:numPr>
              <w:autoSpaceDE w:val="0"/>
              <w:autoSpaceDN w:val="0"/>
              <w:adjustRightInd w:val="0"/>
              <w:spacing w:line="276" w:lineRule="auto"/>
              <w:jc w:val="both"/>
              <w:rPr>
                <w:rFonts w:cs="Arial"/>
                <w:sz w:val="20"/>
                <w:szCs w:val="20"/>
              </w:rPr>
            </w:pPr>
            <w:r w:rsidRPr="00656C30">
              <w:rPr>
                <w:rFonts w:cs="Arial"/>
                <w:sz w:val="20"/>
                <w:szCs w:val="20"/>
              </w:rPr>
              <w:t>Promoting teamwork, supporting through difficult times and collectively celebrating our successes.</w:t>
            </w:r>
          </w:p>
          <w:p w14:paraId="2D16F6EF" w14:textId="77777777" w:rsidR="00F30ED6" w:rsidRPr="00656C30" w:rsidRDefault="00F30ED6" w:rsidP="00656C30">
            <w:pPr>
              <w:autoSpaceDE w:val="0"/>
              <w:autoSpaceDN w:val="0"/>
              <w:adjustRightInd w:val="0"/>
              <w:spacing w:line="276" w:lineRule="auto"/>
              <w:jc w:val="both"/>
              <w:rPr>
                <w:rFonts w:cs="Arial"/>
                <w:sz w:val="20"/>
                <w:szCs w:val="20"/>
              </w:rPr>
            </w:pPr>
          </w:p>
          <w:p w14:paraId="2D16F6F0" w14:textId="77777777" w:rsidR="00F30ED6" w:rsidRPr="00656C30" w:rsidRDefault="00F47804" w:rsidP="00656C30">
            <w:pPr>
              <w:autoSpaceDE w:val="0"/>
              <w:autoSpaceDN w:val="0"/>
              <w:adjustRightInd w:val="0"/>
              <w:spacing w:line="276" w:lineRule="auto"/>
              <w:rPr>
                <w:rFonts w:cs="Arial"/>
                <w:sz w:val="20"/>
                <w:szCs w:val="20"/>
              </w:rPr>
            </w:pPr>
            <w:r w:rsidRPr="00656C30">
              <w:rPr>
                <w:rFonts w:cs="Arial"/>
                <w:sz w:val="20"/>
                <w:szCs w:val="20"/>
              </w:rPr>
              <w:t>In addition:</w:t>
            </w:r>
          </w:p>
          <w:p w14:paraId="2D16F6F1" w14:textId="77777777" w:rsidR="00FB2B7E" w:rsidRPr="00656C30" w:rsidRDefault="00FB2B7E" w:rsidP="00656C30">
            <w:pPr>
              <w:autoSpaceDE w:val="0"/>
              <w:autoSpaceDN w:val="0"/>
              <w:adjustRightInd w:val="0"/>
              <w:spacing w:line="276" w:lineRule="auto"/>
              <w:rPr>
                <w:rFonts w:cs="Arial"/>
                <w:sz w:val="20"/>
                <w:szCs w:val="20"/>
              </w:rPr>
            </w:pPr>
            <w:r w:rsidRPr="00656C30">
              <w:rPr>
                <w:rFonts w:cs="Arial"/>
                <w:b/>
                <w:sz w:val="20"/>
                <w:szCs w:val="20"/>
              </w:rPr>
              <w:t>Competencies / Behaviours</w:t>
            </w:r>
          </w:p>
          <w:p w14:paraId="2D16F6F3" w14:textId="77777777" w:rsidR="00F30ED6" w:rsidRPr="00656C30" w:rsidRDefault="00F30ED6" w:rsidP="00656C30">
            <w:pPr>
              <w:numPr>
                <w:ilvl w:val="0"/>
                <w:numId w:val="3"/>
              </w:numPr>
              <w:autoSpaceDE w:val="0"/>
              <w:autoSpaceDN w:val="0"/>
              <w:adjustRightInd w:val="0"/>
              <w:spacing w:line="276" w:lineRule="auto"/>
              <w:rPr>
                <w:rFonts w:cs="Arial"/>
                <w:color w:val="000000"/>
                <w:sz w:val="20"/>
                <w:szCs w:val="20"/>
              </w:rPr>
            </w:pPr>
            <w:r w:rsidRPr="00656C30">
              <w:rPr>
                <w:rFonts w:cs="Arial"/>
                <w:color w:val="000000"/>
                <w:sz w:val="20"/>
                <w:szCs w:val="20"/>
              </w:rPr>
              <w:t xml:space="preserve">A personable and articulate team player, presentable </w:t>
            </w:r>
            <w:proofErr w:type="gramStart"/>
            <w:r w:rsidRPr="00656C30">
              <w:rPr>
                <w:rFonts w:cs="Arial"/>
                <w:color w:val="000000"/>
                <w:sz w:val="20"/>
                <w:szCs w:val="20"/>
              </w:rPr>
              <w:t>at all times</w:t>
            </w:r>
            <w:proofErr w:type="gramEnd"/>
            <w:r w:rsidRPr="00656C30">
              <w:rPr>
                <w:rFonts w:cs="Arial"/>
                <w:color w:val="000000"/>
                <w:sz w:val="20"/>
                <w:szCs w:val="20"/>
              </w:rPr>
              <w:t xml:space="preserve"> with excellent customer service and organisational skills</w:t>
            </w:r>
          </w:p>
          <w:p w14:paraId="2D16F6F5" w14:textId="79A02D07" w:rsidR="00D459E0" w:rsidRPr="00656C30" w:rsidRDefault="00D459E0" w:rsidP="00656C30">
            <w:pPr>
              <w:numPr>
                <w:ilvl w:val="0"/>
                <w:numId w:val="3"/>
              </w:numPr>
              <w:autoSpaceDE w:val="0"/>
              <w:autoSpaceDN w:val="0"/>
              <w:adjustRightInd w:val="0"/>
              <w:spacing w:before="100" w:beforeAutospacing="1" w:line="276" w:lineRule="auto"/>
              <w:rPr>
                <w:rFonts w:cs="Arial"/>
                <w:color w:val="000000"/>
                <w:sz w:val="20"/>
                <w:szCs w:val="20"/>
              </w:rPr>
            </w:pPr>
            <w:r w:rsidRPr="00656C30">
              <w:rPr>
                <w:rFonts w:cs="Arial"/>
                <w:color w:val="000000"/>
                <w:sz w:val="20"/>
                <w:szCs w:val="20"/>
              </w:rPr>
              <w:t xml:space="preserve">Willing to travel throughout the </w:t>
            </w:r>
            <w:r w:rsidR="00295F76" w:rsidRPr="00656C30">
              <w:rPr>
                <w:rFonts w:cs="Arial"/>
                <w:color w:val="000000"/>
                <w:sz w:val="20"/>
                <w:szCs w:val="20"/>
              </w:rPr>
              <w:t>UK.</w:t>
            </w:r>
          </w:p>
          <w:p w14:paraId="2D16F6F6" w14:textId="2FD36869" w:rsidR="00C15304" w:rsidRPr="00656C30" w:rsidRDefault="00C15304" w:rsidP="00656C30">
            <w:pPr>
              <w:numPr>
                <w:ilvl w:val="0"/>
                <w:numId w:val="3"/>
              </w:numPr>
              <w:autoSpaceDE w:val="0"/>
              <w:autoSpaceDN w:val="0"/>
              <w:adjustRightInd w:val="0"/>
              <w:spacing w:before="100" w:beforeAutospacing="1" w:line="276" w:lineRule="auto"/>
              <w:rPr>
                <w:rFonts w:cs="Arial"/>
                <w:color w:val="000000"/>
                <w:sz w:val="20"/>
                <w:szCs w:val="20"/>
              </w:rPr>
            </w:pPr>
            <w:r w:rsidRPr="00656C30">
              <w:rPr>
                <w:rFonts w:cs="Arial"/>
                <w:color w:val="000000"/>
                <w:sz w:val="20"/>
                <w:szCs w:val="20"/>
              </w:rPr>
              <w:t>Willing to work evenings and weekends</w:t>
            </w:r>
            <w:r w:rsidR="0039331A">
              <w:rPr>
                <w:rFonts w:cs="Arial"/>
                <w:color w:val="000000"/>
                <w:sz w:val="20"/>
                <w:szCs w:val="20"/>
              </w:rPr>
              <w:t xml:space="preserve">, as </w:t>
            </w:r>
            <w:r w:rsidR="00295F76" w:rsidRPr="00656C30">
              <w:rPr>
                <w:rFonts w:cs="Arial"/>
                <w:color w:val="000000"/>
                <w:sz w:val="20"/>
                <w:szCs w:val="20"/>
              </w:rPr>
              <w:t>required.</w:t>
            </w:r>
          </w:p>
          <w:p w14:paraId="2D16F6F7" w14:textId="2A3FA294" w:rsidR="00F30ED6" w:rsidRPr="00656C30" w:rsidRDefault="00F30ED6" w:rsidP="00656C30">
            <w:pPr>
              <w:numPr>
                <w:ilvl w:val="0"/>
                <w:numId w:val="3"/>
              </w:numPr>
              <w:autoSpaceDE w:val="0"/>
              <w:autoSpaceDN w:val="0"/>
              <w:adjustRightInd w:val="0"/>
              <w:spacing w:before="100" w:beforeAutospacing="1" w:line="276" w:lineRule="auto"/>
              <w:rPr>
                <w:rFonts w:cs="Arial"/>
                <w:color w:val="000000"/>
                <w:sz w:val="20"/>
                <w:szCs w:val="20"/>
              </w:rPr>
            </w:pPr>
            <w:r w:rsidRPr="00656C30">
              <w:rPr>
                <w:rFonts w:cs="Arial"/>
                <w:color w:val="000000"/>
                <w:sz w:val="20"/>
                <w:szCs w:val="20"/>
              </w:rPr>
              <w:t xml:space="preserve">Demonstrates a willingness to learn and advance </w:t>
            </w:r>
            <w:r w:rsidR="00295F76" w:rsidRPr="00656C30">
              <w:rPr>
                <w:rFonts w:cs="Arial"/>
                <w:color w:val="000000"/>
                <w:sz w:val="20"/>
                <w:szCs w:val="20"/>
              </w:rPr>
              <w:t>skills.</w:t>
            </w:r>
          </w:p>
          <w:p w14:paraId="2D16F6F8" w14:textId="6E48A59F" w:rsidR="00F30ED6" w:rsidRPr="00656C30" w:rsidRDefault="00F30ED6" w:rsidP="00656C30">
            <w:pPr>
              <w:numPr>
                <w:ilvl w:val="0"/>
                <w:numId w:val="3"/>
              </w:numPr>
              <w:autoSpaceDE w:val="0"/>
              <w:autoSpaceDN w:val="0"/>
              <w:adjustRightInd w:val="0"/>
              <w:spacing w:before="100" w:beforeAutospacing="1" w:line="276" w:lineRule="auto"/>
              <w:rPr>
                <w:rFonts w:cs="Arial"/>
                <w:color w:val="000000"/>
                <w:sz w:val="20"/>
                <w:szCs w:val="20"/>
              </w:rPr>
            </w:pPr>
            <w:r w:rsidRPr="00656C30">
              <w:rPr>
                <w:rFonts w:cs="Arial"/>
                <w:color w:val="000000"/>
                <w:sz w:val="20"/>
                <w:szCs w:val="20"/>
              </w:rPr>
              <w:t xml:space="preserve">Self-motivated and positive with ability to meet </w:t>
            </w:r>
            <w:r w:rsidR="00295F76" w:rsidRPr="00656C30">
              <w:rPr>
                <w:rFonts w:cs="Arial"/>
                <w:color w:val="000000"/>
                <w:sz w:val="20"/>
                <w:szCs w:val="20"/>
              </w:rPr>
              <w:t>deadlines.</w:t>
            </w:r>
          </w:p>
          <w:p w14:paraId="2D16F6F9" w14:textId="601FB37C" w:rsidR="00F30ED6" w:rsidRPr="00656C30" w:rsidRDefault="00F30ED6" w:rsidP="00656C30">
            <w:pPr>
              <w:numPr>
                <w:ilvl w:val="0"/>
                <w:numId w:val="3"/>
              </w:numPr>
              <w:autoSpaceDE w:val="0"/>
              <w:autoSpaceDN w:val="0"/>
              <w:adjustRightInd w:val="0"/>
              <w:spacing w:before="100" w:beforeAutospacing="1" w:line="276" w:lineRule="auto"/>
              <w:rPr>
                <w:rFonts w:cs="Arial"/>
                <w:color w:val="000000"/>
                <w:sz w:val="20"/>
                <w:szCs w:val="20"/>
              </w:rPr>
            </w:pPr>
            <w:r w:rsidRPr="00656C30">
              <w:rPr>
                <w:rFonts w:cs="Arial"/>
                <w:color w:val="000000"/>
                <w:sz w:val="20"/>
                <w:szCs w:val="20"/>
              </w:rPr>
              <w:t xml:space="preserve">Pragmatic </w:t>
            </w:r>
            <w:r w:rsidR="00295F76" w:rsidRPr="00656C30">
              <w:rPr>
                <w:rFonts w:cs="Arial"/>
                <w:color w:val="000000"/>
                <w:sz w:val="20"/>
                <w:szCs w:val="20"/>
              </w:rPr>
              <w:t>hands-on</w:t>
            </w:r>
            <w:r w:rsidRPr="00656C30">
              <w:rPr>
                <w:rFonts w:cs="Arial"/>
                <w:color w:val="000000"/>
                <w:sz w:val="20"/>
                <w:szCs w:val="20"/>
              </w:rPr>
              <w:t xml:space="preserve"> approach to problem </w:t>
            </w:r>
            <w:r w:rsidR="00295F76" w:rsidRPr="00656C30">
              <w:rPr>
                <w:rFonts w:cs="Arial"/>
                <w:color w:val="000000"/>
                <w:sz w:val="20"/>
                <w:szCs w:val="20"/>
              </w:rPr>
              <w:t>solving.</w:t>
            </w:r>
          </w:p>
          <w:p w14:paraId="2D16F6FA" w14:textId="414017DA" w:rsidR="00F30ED6" w:rsidRPr="00656C30" w:rsidRDefault="00F30ED6" w:rsidP="00656C30">
            <w:pPr>
              <w:pStyle w:val="ListParagraph"/>
              <w:numPr>
                <w:ilvl w:val="0"/>
                <w:numId w:val="3"/>
              </w:numPr>
              <w:autoSpaceDE w:val="0"/>
              <w:autoSpaceDN w:val="0"/>
              <w:adjustRightInd w:val="0"/>
              <w:spacing w:before="100" w:beforeAutospacing="1" w:line="276" w:lineRule="auto"/>
              <w:rPr>
                <w:rFonts w:cs="Arial"/>
                <w:b/>
                <w:sz w:val="20"/>
                <w:szCs w:val="20"/>
              </w:rPr>
            </w:pPr>
            <w:r w:rsidRPr="00656C30">
              <w:rPr>
                <w:rFonts w:cs="Arial"/>
                <w:sz w:val="20"/>
                <w:szCs w:val="20"/>
              </w:rPr>
              <w:t xml:space="preserve">Can work independently and as part of a </w:t>
            </w:r>
            <w:r w:rsidR="00295F76" w:rsidRPr="00656C30">
              <w:rPr>
                <w:rFonts w:cs="Arial"/>
                <w:sz w:val="20"/>
                <w:szCs w:val="20"/>
              </w:rPr>
              <w:t>team.</w:t>
            </w:r>
          </w:p>
          <w:p w14:paraId="2D16F6FB" w14:textId="58C97992" w:rsidR="00FB2B7E" w:rsidRPr="00656C30" w:rsidRDefault="00FB2B7E" w:rsidP="00656C30">
            <w:pPr>
              <w:pStyle w:val="ListParagraph"/>
              <w:numPr>
                <w:ilvl w:val="0"/>
                <w:numId w:val="3"/>
              </w:numPr>
              <w:spacing w:after="200" w:line="276" w:lineRule="auto"/>
              <w:jc w:val="both"/>
              <w:rPr>
                <w:rFonts w:cs="Arial"/>
                <w:b/>
                <w:bCs/>
                <w:sz w:val="20"/>
                <w:szCs w:val="20"/>
              </w:rPr>
            </w:pPr>
            <w:r w:rsidRPr="00656C30">
              <w:rPr>
                <w:rFonts w:cs="Arial"/>
                <w:sz w:val="20"/>
                <w:szCs w:val="20"/>
              </w:rPr>
              <w:t xml:space="preserve">Ability to remain calm and under </w:t>
            </w:r>
            <w:r w:rsidR="00295F76" w:rsidRPr="00656C30">
              <w:rPr>
                <w:rFonts w:cs="Arial"/>
                <w:sz w:val="20"/>
                <w:szCs w:val="20"/>
              </w:rPr>
              <w:t>pressure.</w:t>
            </w:r>
          </w:p>
          <w:p w14:paraId="2D16F6FC" w14:textId="49ADF7BF" w:rsidR="00FB2B7E" w:rsidRPr="00656C30" w:rsidRDefault="00FB2B7E" w:rsidP="00656C30">
            <w:pPr>
              <w:pStyle w:val="ListParagraph"/>
              <w:numPr>
                <w:ilvl w:val="0"/>
                <w:numId w:val="3"/>
              </w:numPr>
              <w:spacing w:after="200" w:line="276" w:lineRule="auto"/>
              <w:jc w:val="both"/>
              <w:rPr>
                <w:rFonts w:cs="Arial"/>
                <w:b/>
                <w:bCs/>
                <w:sz w:val="20"/>
                <w:szCs w:val="20"/>
              </w:rPr>
            </w:pPr>
            <w:r w:rsidRPr="00656C30">
              <w:rPr>
                <w:rFonts w:cs="Arial"/>
                <w:sz w:val="20"/>
                <w:szCs w:val="20"/>
              </w:rPr>
              <w:t xml:space="preserve">Ability to demonstrate problem solving </w:t>
            </w:r>
            <w:r w:rsidR="00295F76" w:rsidRPr="00656C30">
              <w:rPr>
                <w:rFonts w:cs="Arial"/>
                <w:sz w:val="20"/>
                <w:szCs w:val="20"/>
              </w:rPr>
              <w:t>abilities.</w:t>
            </w:r>
          </w:p>
          <w:p w14:paraId="2D16F6FD" w14:textId="0F499A93" w:rsidR="00FB2B7E" w:rsidRPr="00656C30" w:rsidRDefault="00FB2B7E" w:rsidP="00656C30">
            <w:pPr>
              <w:pStyle w:val="ListParagraph"/>
              <w:numPr>
                <w:ilvl w:val="0"/>
                <w:numId w:val="3"/>
              </w:numPr>
              <w:spacing w:after="200" w:line="276" w:lineRule="auto"/>
              <w:jc w:val="both"/>
              <w:rPr>
                <w:rFonts w:cs="Arial"/>
                <w:b/>
                <w:bCs/>
                <w:sz w:val="20"/>
                <w:szCs w:val="20"/>
              </w:rPr>
            </w:pPr>
            <w:r w:rsidRPr="00656C30">
              <w:rPr>
                <w:rFonts w:cs="Arial"/>
                <w:sz w:val="20"/>
                <w:szCs w:val="20"/>
              </w:rPr>
              <w:t xml:space="preserve">Self-motivated with a positive ‘can-do’ attitude and a willingness to learn new </w:t>
            </w:r>
            <w:r w:rsidR="00295F76" w:rsidRPr="00656C30">
              <w:rPr>
                <w:rFonts w:cs="Arial"/>
                <w:sz w:val="20"/>
                <w:szCs w:val="20"/>
              </w:rPr>
              <w:t>skills.</w:t>
            </w:r>
          </w:p>
          <w:p w14:paraId="2D16F6FE" w14:textId="5ED556B4" w:rsidR="00FB2B7E" w:rsidRPr="00656C30" w:rsidRDefault="00FB2B7E" w:rsidP="00656C30">
            <w:pPr>
              <w:pStyle w:val="ListParagraph"/>
              <w:numPr>
                <w:ilvl w:val="0"/>
                <w:numId w:val="3"/>
              </w:numPr>
              <w:spacing w:after="200" w:line="276" w:lineRule="auto"/>
              <w:jc w:val="both"/>
              <w:rPr>
                <w:rFonts w:cs="Arial"/>
                <w:b/>
                <w:bCs/>
                <w:sz w:val="20"/>
                <w:szCs w:val="20"/>
              </w:rPr>
            </w:pPr>
            <w:r w:rsidRPr="00656C30">
              <w:rPr>
                <w:rFonts w:cs="Arial"/>
                <w:sz w:val="20"/>
                <w:szCs w:val="20"/>
              </w:rPr>
              <w:t>Customer service – dealing with clients in a polite and respectful manner</w:t>
            </w:r>
            <w:r w:rsidR="00D459E0" w:rsidRPr="00656C30">
              <w:rPr>
                <w:rFonts w:cs="Arial"/>
                <w:sz w:val="20"/>
                <w:szCs w:val="20"/>
                <w:lang w:val="en-US"/>
              </w:rPr>
              <w:t xml:space="preserve"> with a willingness to </w:t>
            </w:r>
            <w:r w:rsidR="00295F76" w:rsidRPr="00656C30">
              <w:rPr>
                <w:rFonts w:cs="Arial"/>
                <w:sz w:val="20"/>
                <w:szCs w:val="20"/>
                <w:lang w:val="en-US"/>
              </w:rPr>
              <w:t>help.</w:t>
            </w:r>
          </w:p>
          <w:p w14:paraId="2D16F6FF" w14:textId="68D46C47" w:rsidR="00FB2B7E" w:rsidRPr="00656C30" w:rsidRDefault="00FB2B7E" w:rsidP="00656C30">
            <w:pPr>
              <w:pStyle w:val="ListParagraph"/>
              <w:numPr>
                <w:ilvl w:val="0"/>
                <w:numId w:val="3"/>
              </w:numPr>
              <w:spacing w:after="200" w:line="276" w:lineRule="auto"/>
              <w:jc w:val="both"/>
              <w:rPr>
                <w:rFonts w:cs="Arial"/>
                <w:b/>
                <w:bCs/>
                <w:sz w:val="20"/>
                <w:szCs w:val="20"/>
              </w:rPr>
            </w:pPr>
            <w:r w:rsidRPr="00656C30">
              <w:rPr>
                <w:rFonts w:cs="Arial"/>
                <w:sz w:val="20"/>
                <w:szCs w:val="20"/>
              </w:rPr>
              <w:t xml:space="preserve">Ability to adapt and embrace </w:t>
            </w:r>
            <w:r w:rsidR="00295F76" w:rsidRPr="00656C30">
              <w:rPr>
                <w:rFonts w:cs="Arial"/>
                <w:sz w:val="20"/>
                <w:szCs w:val="20"/>
              </w:rPr>
              <w:t>change.</w:t>
            </w:r>
          </w:p>
          <w:p w14:paraId="2D16F700" w14:textId="77777777" w:rsidR="004B3ABC" w:rsidRPr="00656C30" w:rsidRDefault="004B3ABC" w:rsidP="00656C30">
            <w:pPr>
              <w:pStyle w:val="ListParagraph"/>
              <w:numPr>
                <w:ilvl w:val="0"/>
                <w:numId w:val="3"/>
              </w:numPr>
              <w:autoSpaceDE w:val="0"/>
              <w:autoSpaceDN w:val="0"/>
              <w:adjustRightInd w:val="0"/>
              <w:spacing w:line="276" w:lineRule="auto"/>
              <w:jc w:val="both"/>
              <w:rPr>
                <w:rFonts w:cs="Arial"/>
                <w:sz w:val="20"/>
                <w:szCs w:val="20"/>
              </w:rPr>
            </w:pPr>
            <w:r w:rsidRPr="00656C30">
              <w:rPr>
                <w:rFonts w:cs="Arial"/>
                <w:sz w:val="20"/>
                <w:szCs w:val="20"/>
              </w:rPr>
              <w:t>Commitment to observing the MTC’s Equality &amp; Diversity Policies</w:t>
            </w:r>
          </w:p>
          <w:p w14:paraId="2D16F701" w14:textId="77777777" w:rsidR="00FB2B7E" w:rsidRPr="00656C30" w:rsidRDefault="00FB2B7E" w:rsidP="00656C30">
            <w:pPr>
              <w:pStyle w:val="ListParagraph"/>
              <w:numPr>
                <w:ilvl w:val="0"/>
                <w:numId w:val="3"/>
              </w:numPr>
              <w:autoSpaceDE w:val="0"/>
              <w:autoSpaceDN w:val="0"/>
              <w:adjustRightInd w:val="0"/>
              <w:spacing w:line="276" w:lineRule="auto"/>
              <w:jc w:val="both"/>
              <w:rPr>
                <w:rFonts w:cs="Arial"/>
                <w:sz w:val="20"/>
                <w:szCs w:val="20"/>
              </w:rPr>
            </w:pPr>
            <w:r w:rsidRPr="00656C30">
              <w:rPr>
                <w:rFonts w:cs="Arial"/>
                <w:sz w:val="20"/>
                <w:szCs w:val="20"/>
              </w:rPr>
              <w:t>Always striving to improve event delivery, particularly where virtual and hybrid event production is concerned (desirable)</w:t>
            </w:r>
          </w:p>
          <w:p w14:paraId="2D16F702" w14:textId="77777777" w:rsidR="00A0556D" w:rsidRPr="00656C30" w:rsidRDefault="00A0556D" w:rsidP="00656C30">
            <w:pPr>
              <w:pStyle w:val="ListParagraph"/>
              <w:autoSpaceDE w:val="0"/>
              <w:autoSpaceDN w:val="0"/>
              <w:adjustRightInd w:val="0"/>
              <w:spacing w:line="276" w:lineRule="auto"/>
              <w:jc w:val="both"/>
              <w:rPr>
                <w:rFonts w:cs="Arial"/>
                <w:sz w:val="20"/>
                <w:szCs w:val="20"/>
              </w:rPr>
            </w:pPr>
          </w:p>
          <w:p w14:paraId="2D16F703" w14:textId="77777777" w:rsidR="00A0556D" w:rsidRPr="00656C30" w:rsidRDefault="00A0556D" w:rsidP="00656C30">
            <w:pPr>
              <w:spacing w:line="276" w:lineRule="auto"/>
              <w:rPr>
                <w:rFonts w:cs="Arial"/>
                <w:b/>
                <w:sz w:val="20"/>
                <w:szCs w:val="20"/>
              </w:rPr>
            </w:pPr>
            <w:r w:rsidRPr="00656C30">
              <w:rPr>
                <w:rFonts w:cs="Arial"/>
                <w:b/>
                <w:sz w:val="20"/>
                <w:szCs w:val="20"/>
              </w:rPr>
              <w:t>General Skills / Attributes</w:t>
            </w:r>
          </w:p>
          <w:p w14:paraId="2D16F704" w14:textId="77777777" w:rsidR="00A0556D" w:rsidRPr="00656C30" w:rsidRDefault="00A0556D" w:rsidP="00656C30">
            <w:pPr>
              <w:pStyle w:val="ListParagraph"/>
              <w:numPr>
                <w:ilvl w:val="0"/>
                <w:numId w:val="3"/>
              </w:numPr>
              <w:spacing w:line="276" w:lineRule="auto"/>
              <w:rPr>
                <w:rFonts w:cs="Arial"/>
                <w:sz w:val="20"/>
                <w:szCs w:val="20"/>
                <w:lang w:val="en-US"/>
              </w:rPr>
            </w:pPr>
            <w:r w:rsidRPr="00656C30">
              <w:rPr>
                <w:rFonts w:cs="Arial"/>
                <w:sz w:val="20"/>
                <w:szCs w:val="20"/>
                <w:lang w:val="en-US"/>
              </w:rPr>
              <w:t>Excellent attention to detail</w:t>
            </w:r>
          </w:p>
          <w:p w14:paraId="2D16F705" w14:textId="053F0F2F" w:rsidR="00A0556D" w:rsidRPr="00656C30" w:rsidRDefault="00A0556D" w:rsidP="00656C30">
            <w:pPr>
              <w:pStyle w:val="ListParagraph"/>
              <w:numPr>
                <w:ilvl w:val="0"/>
                <w:numId w:val="3"/>
              </w:numPr>
              <w:spacing w:line="276" w:lineRule="auto"/>
              <w:rPr>
                <w:rFonts w:cs="Arial"/>
                <w:sz w:val="20"/>
                <w:szCs w:val="20"/>
              </w:rPr>
            </w:pPr>
            <w:r w:rsidRPr="00656C30">
              <w:rPr>
                <w:rFonts w:cs="Arial"/>
                <w:sz w:val="20"/>
                <w:szCs w:val="20"/>
                <w:lang w:val="en-US"/>
              </w:rPr>
              <w:t xml:space="preserve">Excellent </w:t>
            </w:r>
            <w:r w:rsidR="00295F76" w:rsidRPr="00656C30">
              <w:rPr>
                <w:rFonts w:cs="Arial"/>
                <w:sz w:val="20"/>
                <w:szCs w:val="20"/>
                <w:lang w:val="en-US"/>
              </w:rPr>
              <w:t>problem-solving</w:t>
            </w:r>
            <w:r w:rsidRPr="00656C30">
              <w:rPr>
                <w:rFonts w:cs="Arial"/>
                <w:sz w:val="20"/>
                <w:szCs w:val="20"/>
                <w:lang w:val="en-US"/>
              </w:rPr>
              <w:t xml:space="preserve"> skills, with the ability to work under own initiative, quickly make a judgement and implement effective action.</w:t>
            </w:r>
          </w:p>
          <w:p w14:paraId="2D16F706" w14:textId="77777777" w:rsidR="00A0556D" w:rsidRPr="00656C30" w:rsidRDefault="00A0556D" w:rsidP="00656C30">
            <w:pPr>
              <w:pStyle w:val="ListParagraph"/>
              <w:numPr>
                <w:ilvl w:val="0"/>
                <w:numId w:val="3"/>
              </w:numPr>
              <w:spacing w:line="276" w:lineRule="auto"/>
              <w:rPr>
                <w:rFonts w:cs="Arial"/>
                <w:sz w:val="20"/>
                <w:szCs w:val="20"/>
              </w:rPr>
            </w:pPr>
            <w:r w:rsidRPr="00656C30">
              <w:rPr>
                <w:rFonts w:cs="Arial"/>
                <w:sz w:val="20"/>
                <w:szCs w:val="20"/>
              </w:rPr>
              <w:t>Excellent time management</w:t>
            </w:r>
          </w:p>
          <w:p w14:paraId="2D16F709" w14:textId="77777777" w:rsidR="00F47804" w:rsidRPr="0039331A" w:rsidRDefault="00F47804" w:rsidP="0039331A">
            <w:pPr>
              <w:spacing w:line="276" w:lineRule="auto"/>
              <w:ind w:left="360"/>
              <w:rPr>
                <w:rFonts w:cs="Arial"/>
                <w:b/>
              </w:rPr>
            </w:pPr>
          </w:p>
        </w:tc>
      </w:tr>
    </w:tbl>
    <w:p w14:paraId="2D16F70B" w14:textId="77777777" w:rsidR="0006455A" w:rsidRDefault="0006455A" w:rsidP="007F4D29">
      <w:pPr>
        <w:autoSpaceDE w:val="0"/>
        <w:autoSpaceDN w:val="0"/>
        <w:adjustRightInd w:val="0"/>
        <w:spacing w:after="0"/>
        <w:rPr>
          <w:rFonts w:cs="Arial"/>
          <w:b/>
        </w:rPr>
      </w:pPr>
    </w:p>
    <w:sectPr w:rsidR="0006455A" w:rsidSect="009519BF">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08947E" w14:textId="77777777" w:rsidR="00240D13" w:rsidRDefault="00240D13" w:rsidP="007F4D29">
      <w:pPr>
        <w:spacing w:after="0"/>
      </w:pPr>
      <w:r>
        <w:separator/>
      </w:r>
    </w:p>
  </w:endnote>
  <w:endnote w:type="continuationSeparator" w:id="0">
    <w:p w14:paraId="1D1CFF55" w14:textId="77777777" w:rsidR="00240D13" w:rsidRDefault="00240D13" w:rsidP="007F4D2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006E0" w14:textId="77777777" w:rsidR="00B42561" w:rsidRDefault="00B425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6F713" w14:textId="77777777" w:rsidR="002A61D6" w:rsidRDefault="002A61D6">
    <w:pPr>
      <w:pStyle w:val="Footer"/>
    </w:pPr>
    <w:r>
      <w:t>HR-013-F2 v6</w:t>
    </w:r>
  </w:p>
  <w:p w14:paraId="2D16F714" w14:textId="77777777" w:rsidR="0046790A" w:rsidRDefault="00194BE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6941A" w14:textId="77777777" w:rsidR="00B42561" w:rsidRDefault="00B425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C71B40" w14:textId="77777777" w:rsidR="00240D13" w:rsidRDefault="00240D13" w:rsidP="007F4D29">
      <w:pPr>
        <w:spacing w:after="0"/>
      </w:pPr>
      <w:r>
        <w:separator/>
      </w:r>
    </w:p>
  </w:footnote>
  <w:footnote w:type="continuationSeparator" w:id="0">
    <w:p w14:paraId="250C6F56" w14:textId="77777777" w:rsidR="00240D13" w:rsidRDefault="00240D13" w:rsidP="007F4D2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6F710" w14:textId="2A8C1845" w:rsidR="009519BF" w:rsidRDefault="006D4235">
    <w:pPr>
      <w:pStyle w:val="Header"/>
    </w:pPr>
    <w:r>
      <w:rPr>
        <w:rFonts w:cs="Arial"/>
        <w:noProof/>
        <w:lang w:eastAsia="en-GB"/>
      </w:rPr>
      <mc:AlternateContent>
        <mc:Choice Requires="wps">
          <w:drawing>
            <wp:anchor distT="0" distB="0" distL="0" distR="0" simplePos="0" relativeHeight="251663360" behindDoc="0" locked="0" layoutInCell="1" allowOverlap="1" wp14:anchorId="5B8BD127" wp14:editId="4E44D31F">
              <wp:simplePos x="635" y="635"/>
              <wp:positionH relativeFrom="page">
                <wp:align>center</wp:align>
              </wp:positionH>
              <wp:positionV relativeFrom="page">
                <wp:align>top</wp:align>
              </wp:positionV>
              <wp:extent cx="443865" cy="443865"/>
              <wp:effectExtent l="0" t="0" r="12700" b="16510"/>
              <wp:wrapNone/>
              <wp:docPr id="3" name="Text Box 3" descr="MTC – Private – Commercial in Confidence">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F96B7DB" w14:textId="44181C22" w:rsidR="006D4235" w:rsidRPr="006D4235" w:rsidRDefault="006D4235" w:rsidP="006D4235">
                          <w:pPr>
                            <w:spacing w:after="0"/>
                            <w:rPr>
                              <w:rFonts w:ascii="Calibri" w:eastAsia="Calibri" w:hAnsi="Calibri" w:cs="Calibri"/>
                              <w:noProof/>
                              <w:color w:val="000000"/>
                              <w:sz w:val="20"/>
                              <w:szCs w:val="20"/>
                            </w:rPr>
                          </w:pPr>
                          <w:r w:rsidRPr="006D4235">
                            <w:rPr>
                              <w:rFonts w:ascii="Calibri" w:eastAsia="Calibri" w:hAnsi="Calibri" w:cs="Calibri"/>
                              <w:noProof/>
                              <w:color w:val="000000"/>
                              <w:sz w:val="20"/>
                              <w:szCs w:val="20"/>
                            </w:rPr>
                            <w:t>MTC – Private – Commercial in Confidence</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5B8BD127" id="_x0000_t202" coordsize="21600,21600" o:spt="202" path="m,l,21600r21600,l21600,xe">
              <v:stroke joinstyle="miter"/>
              <v:path gradientshapeok="t" o:connecttype="rect"/>
            </v:shapetype>
            <v:shape id="Text Box 3" o:spid="_x0000_s1026" type="#_x0000_t202" alt="MTC – Private – Commercial in Confidence" style="position:absolute;margin-left:0;margin-top:0;width:34.95pt;height:34.95pt;z-index:251663360;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textbox style="mso-fit-shape-to-text:t" inset="0,15pt,0,0">
                <w:txbxContent>
                  <w:p w14:paraId="2F96B7DB" w14:textId="44181C22" w:rsidR="006D4235" w:rsidRPr="006D4235" w:rsidRDefault="006D4235" w:rsidP="006D4235">
                    <w:pPr>
                      <w:spacing w:after="0"/>
                      <w:rPr>
                        <w:rFonts w:ascii="Calibri" w:eastAsia="Calibri" w:hAnsi="Calibri" w:cs="Calibri"/>
                        <w:noProof/>
                        <w:color w:val="000000"/>
                        <w:sz w:val="20"/>
                        <w:szCs w:val="20"/>
                      </w:rPr>
                    </w:pPr>
                    <w:r w:rsidRPr="006D4235">
                      <w:rPr>
                        <w:rFonts w:ascii="Calibri" w:eastAsia="Calibri" w:hAnsi="Calibri" w:cs="Calibri"/>
                        <w:noProof/>
                        <w:color w:val="000000"/>
                        <w:sz w:val="20"/>
                        <w:szCs w:val="20"/>
                      </w:rPr>
                      <w:t>MTC – Private – Commercial in Confidence</w:t>
                    </w:r>
                  </w:p>
                </w:txbxContent>
              </v:textbox>
              <w10:wrap anchorx="page" anchory="page"/>
            </v:shape>
          </w:pict>
        </mc:Fallback>
      </mc:AlternateContent>
    </w:r>
    <w:r w:rsidR="009519BF">
      <w:rPr>
        <w:rFonts w:cs="Arial"/>
        <w:noProof/>
        <w:lang w:eastAsia="en-GB"/>
      </w:rPr>
      <mc:AlternateContent>
        <mc:Choice Requires="wps">
          <w:drawing>
            <wp:anchor distT="0" distB="0" distL="114300" distR="114300" simplePos="0" relativeHeight="251661312" behindDoc="1" locked="0" layoutInCell="1" allowOverlap="1" wp14:anchorId="2D16F716" wp14:editId="2D16F717">
              <wp:simplePos x="0" y="0"/>
              <wp:positionH relativeFrom="page">
                <wp:align>left</wp:align>
              </wp:positionH>
              <wp:positionV relativeFrom="topMargin">
                <wp:align>top</wp:align>
              </wp:positionV>
              <wp:extent cx="2999105" cy="258445"/>
              <wp:effectExtent l="0" t="0" r="0" b="0"/>
              <wp:wrapNone/>
              <wp:docPr id="6" name="Text Box 6"/>
              <wp:cNvGraphicFramePr/>
              <a:graphic xmlns:a="http://schemas.openxmlformats.org/drawingml/2006/main">
                <a:graphicData uri="http://schemas.microsoft.com/office/word/2010/wordprocessingShape">
                  <wps:wsp>
                    <wps:cNvSpPr txBox="1"/>
                    <wps:spPr>
                      <a:xfrm>
                        <a:off x="0" y="0"/>
                        <a:ext cx="2999105" cy="258445"/>
                      </a:xfrm>
                      <a:prstGeom prst="rect">
                        <a:avLst/>
                      </a:prstGeom>
                      <a:noFill/>
                      <a:ln w="6350">
                        <a:noFill/>
                      </a:ln>
                      <a:extLst>
                        <a:ext uri="{91240B29-F687-4F45-9708-019B960494DF}">
                          <a14:hiddenLine xmlns:a14="http://schemas.microsoft.com/office/drawing/2010/main" w="6350" cmpd="sng">
                            <a:solidFill>
                              <a:prstClr val="black"/>
                            </a:solidFill>
                          </a14:hiddenLine>
                        </a:ext>
                      </a:extLst>
                    </wps:spPr>
                    <wps:txbx>
                      <w:txbxContent>
                        <w:p w14:paraId="2D16F71E" w14:textId="77777777" w:rsidR="009519BF" w:rsidRDefault="00295F76" w:rsidP="00C353B8">
                          <w:pPr>
                            <w:spacing w:after="0"/>
                            <w:jc w:val="center"/>
                          </w:pPr>
                          <w:fldSimple w:instr=" DOCPROPERTY bjHeaderEvenTextBox \* MERGEFORMAT " w:fldLock="1">
                            <w:r w:rsidR="00C353B8">
                              <w:rPr>
                                <w:rFonts w:cs="Arial"/>
                                <w:color w:val="000000"/>
                                <w:sz w:val="18"/>
                              </w:rPr>
                              <w:t>MTC – Private – Commercial in Confidence</w:t>
                            </w:r>
                          </w:fldSimple>
                        </w:p>
                      </w:txbxContent>
                    </wps:txbx>
                    <wps:bodyPr rot="0" spcFirstLastPara="0" vertOverflow="overflow" horzOverflow="overflow" vert="horz" wrap="square" lIns="152400" tIns="152400" rIns="152400" bIns="152400" numCol="1" spcCol="0" rtlCol="0" fromWordArt="0" anchor="t" anchorCtr="0" forceAA="0" compatLnSpc="1">
                      <a:prstTxWarp prst="textNoShape">
                        <a:avLst/>
                      </a:prstTxWarp>
                      <a:noAutofit/>
                    </wps:bodyPr>
                  </wps:wsp>
                </a:graphicData>
              </a:graphic>
              <wp14:sizeRelH relativeFrom="page">
                <wp14:pctWidth>100000</wp14:pctWidth>
              </wp14:sizeRelH>
              <wp14:sizeRelV relativeFrom="topMargin">
                <wp14:pctHeight>100000</wp14:pctHeight>
              </wp14:sizeRelV>
            </wp:anchor>
          </w:drawing>
        </mc:Choice>
        <mc:Fallback>
          <w:pict>
            <v:shape w14:anchorId="2D16F716" id="Text Box 6" o:spid="_x0000_s1027" type="#_x0000_t202" style="position:absolute;margin-left:0;margin-top:0;width:236.15pt;height:20.35pt;z-index:-251655168;visibility:visible;mso-wrap-style:square;mso-width-percent:1000;mso-height-percent:1000;mso-wrap-distance-left:9pt;mso-wrap-distance-top:0;mso-wrap-distance-right:9pt;mso-wrap-distance-bottom:0;mso-position-horizontal:left;mso-position-horizontal-relative:page;mso-position-vertical:top;mso-position-vertical-relative:top-margin-area;mso-width-percent:1000;mso-height-percent:10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" filled="f" stroked="f" strokeweight=".5pt">
              <v:textbox inset="12pt,12pt,12pt,12pt">
                <w:txbxContent>
                  <w:p w14:paraId="2D16F71E" w14:textId="77777777" w:rsidR="009519BF" w:rsidRDefault="00295F76" w:rsidP="00C353B8">
                    <w:pPr>
                      <w:spacing w:after="0"/>
                      <w:jc w:val="center"/>
                    </w:pPr>
                    <w:r>
                      <w:fldChar w:fldCharType="begin" w:fldLock="1"/>
                    </w:r>
                    <w:r>
                      <w:instrText xml:space="preserve"> DOCPROPERTY bjHeaderEvenTextBox \* MERGEFORMAT </w:instrText>
                    </w:r>
                    <w:r>
                      <w:fldChar w:fldCharType="separate"/>
                    </w:r>
                    <w:r w:rsidR="00C353B8">
                      <w:rPr>
                        <w:rFonts w:cs="Arial"/>
                        <w:color w:val="000000"/>
                        <w:sz w:val="18"/>
                      </w:rPr>
                      <w:t>MTC – Private – Commercial in Confidence</w:t>
                    </w:r>
                    <w:r>
                      <w:rPr>
                        <w:rFonts w:cs="Arial"/>
                        <w:color w:val="000000"/>
                        <w:sz w:val="18"/>
                      </w:rPr>
                      <w:fldChar w:fldCharType="end"/>
                    </w:r>
                  </w:p>
                </w:txbxContent>
              </v:textbox>
              <w10:wrap anchorx="page"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6F711" w14:textId="30F2E6FF" w:rsidR="002E12CF" w:rsidRDefault="006D4235" w:rsidP="0098700E">
    <w:pPr>
      <w:pStyle w:val="Header"/>
      <w:rPr>
        <w:b/>
      </w:rPr>
    </w:pPr>
    <w:r>
      <w:rPr>
        <w:noProof/>
      </w:rPr>
      <mc:AlternateContent>
        <mc:Choice Requires="wps">
          <w:drawing>
            <wp:anchor distT="0" distB="0" distL="0" distR="0" simplePos="0" relativeHeight="251664384" behindDoc="0" locked="0" layoutInCell="1" allowOverlap="1" wp14:anchorId="4043878D" wp14:editId="1F32B553">
              <wp:simplePos x="914400" y="450850"/>
              <wp:positionH relativeFrom="page">
                <wp:align>center</wp:align>
              </wp:positionH>
              <wp:positionV relativeFrom="page">
                <wp:align>top</wp:align>
              </wp:positionV>
              <wp:extent cx="443865" cy="443865"/>
              <wp:effectExtent l="0" t="0" r="12700" b="16510"/>
              <wp:wrapNone/>
              <wp:docPr id="7" name="Text Box 7" descr="MTC – Private – Commercial in Confidence">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B2621B9" w14:textId="30E89AC3" w:rsidR="006D4235" w:rsidRPr="006D4235" w:rsidRDefault="006D4235" w:rsidP="006D4235">
                          <w:pPr>
                            <w:spacing w:after="0"/>
                            <w:rPr>
                              <w:rFonts w:ascii="Calibri" w:eastAsia="Calibri" w:hAnsi="Calibri" w:cs="Calibri"/>
                              <w:noProof/>
                              <w:color w:val="000000"/>
                              <w:sz w:val="20"/>
                              <w:szCs w:val="20"/>
                            </w:rPr>
                          </w:pPr>
                          <w:r w:rsidRPr="006D4235">
                            <w:rPr>
                              <w:rFonts w:ascii="Calibri" w:eastAsia="Calibri" w:hAnsi="Calibri" w:cs="Calibri"/>
                              <w:noProof/>
                              <w:color w:val="000000"/>
                              <w:sz w:val="20"/>
                              <w:szCs w:val="20"/>
                            </w:rPr>
                            <w:t>MTC – Private – Commercial in Confidence</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4043878D" id="_x0000_t202" coordsize="21600,21600" o:spt="202" path="m,l,21600r21600,l21600,xe">
              <v:stroke joinstyle="miter"/>
              <v:path gradientshapeok="t" o:connecttype="rect"/>
            </v:shapetype>
            <v:shape id="Text Box 7" o:spid="_x0000_s1028" type="#_x0000_t202" alt="MTC – Private – Commercial in Confidence" style="position:absolute;margin-left:0;margin-top:0;width:34.95pt;height:34.95pt;z-index:25166438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AmGj+oCgIAABwEAAAOAAAA&#10;AAAAAAAAAAAAAC4CAABkcnMvZTJvRG9jLnhtbFBLAQItABQABgAIAAAAIQDUHg1H2AAAAAMBAAAP&#10;AAAAAAAAAAAAAAAAAGQEAABkcnMvZG93bnJldi54bWxQSwUGAAAAAAQABADzAAAAaQUAAAAA&#10;" filled="f" stroked="f">
              <v:textbox style="mso-fit-shape-to-text:t" inset="0,15pt,0,0">
                <w:txbxContent>
                  <w:p w14:paraId="6B2621B9" w14:textId="30E89AC3" w:rsidR="006D4235" w:rsidRPr="006D4235" w:rsidRDefault="006D4235" w:rsidP="006D4235">
                    <w:pPr>
                      <w:spacing w:after="0"/>
                      <w:rPr>
                        <w:rFonts w:ascii="Calibri" w:eastAsia="Calibri" w:hAnsi="Calibri" w:cs="Calibri"/>
                        <w:noProof/>
                        <w:color w:val="000000"/>
                        <w:sz w:val="20"/>
                        <w:szCs w:val="20"/>
                      </w:rPr>
                    </w:pPr>
                    <w:r w:rsidRPr="006D4235">
                      <w:rPr>
                        <w:rFonts w:ascii="Calibri" w:eastAsia="Calibri" w:hAnsi="Calibri" w:cs="Calibri"/>
                        <w:noProof/>
                        <w:color w:val="000000"/>
                        <w:sz w:val="20"/>
                        <w:szCs w:val="20"/>
                      </w:rPr>
                      <w:t>MTC – Private – Commercial in Confidence</w:t>
                    </w:r>
                  </w:p>
                </w:txbxContent>
              </v:textbox>
              <w10:wrap anchorx="page" anchory="page"/>
            </v:shape>
          </w:pict>
        </mc:Fallback>
      </mc:AlternateContent>
    </w:r>
    <w:r w:rsidR="0014215C">
      <w:t xml:space="preserve">Job Description for Post of </w:t>
    </w:r>
    <w:r w:rsidR="00B42561">
      <w:rPr>
        <w:rFonts w:cs="Arial"/>
        <w:bCs/>
      </w:rPr>
      <w:t>Event Sales Manager</w:t>
    </w:r>
    <w:r w:rsidR="0094085E">
      <w:rPr>
        <w:rFonts w:cs="Arial"/>
        <w:b/>
        <w:bCs/>
      </w:rPr>
      <w:tab/>
    </w:r>
  </w:p>
  <w:p w14:paraId="2D16F712" w14:textId="77777777" w:rsidR="0046790A" w:rsidRDefault="0014215C" w:rsidP="0098700E">
    <w:pPr>
      <w:pStyle w:val="Header"/>
    </w:pPr>
    <w:r>
      <w:tab/>
    </w:r>
    <w:r>
      <w:tab/>
    </w:r>
    <w:r>
      <w:rPr>
        <w:noProof/>
        <w:lang w:eastAsia="en-GB"/>
      </w:rPr>
      <w:drawing>
        <wp:inline distT="0" distB="0" distL="0" distR="0" wp14:anchorId="2D16F718" wp14:editId="2D16F719">
          <wp:extent cx="981075" cy="628650"/>
          <wp:effectExtent l="0" t="0" r="9525" b="0"/>
          <wp:docPr id="1" name="Picture 1" descr="MTC Logo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TC Logo cop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075" cy="628650"/>
                  </a:xfrm>
                  <a:prstGeom prst="rect">
                    <a:avLst/>
                  </a:prstGeom>
                  <a:noFill/>
                  <a:ln>
                    <a:noFill/>
                  </a:ln>
                </pic:spPr>
              </pic:pic>
            </a:graphicData>
          </a:graphic>
        </wp:inline>
      </w:drawing>
    </w:r>
    <w:r w:rsidR="009519BF">
      <w:rPr>
        <w:rFonts w:cs="Arial"/>
        <w:i/>
        <w:noProof/>
        <w:lang w:eastAsia="en-GB"/>
      </w:rPr>
      <mc:AlternateContent>
        <mc:Choice Requires="wps">
          <w:drawing>
            <wp:anchor distT="0" distB="0" distL="114300" distR="114300" simplePos="0" relativeHeight="251657216" behindDoc="1" locked="0" layoutInCell="1" allowOverlap="1" wp14:anchorId="2D16F71A" wp14:editId="2D16F71B">
              <wp:simplePos x="0" y="0"/>
              <wp:positionH relativeFrom="page">
                <wp:align>left</wp:align>
              </wp:positionH>
              <wp:positionV relativeFrom="topMargin">
                <wp:align>top</wp:align>
              </wp:positionV>
              <wp:extent cx="2999105" cy="258445"/>
              <wp:effectExtent l="0" t="0" r="0" b="0"/>
              <wp:wrapNone/>
              <wp:docPr id="4" name="Text Box 4"/>
              <wp:cNvGraphicFramePr/>
              <a:graphic xmlns:a="http://schemas.openxmlformats.org/drawingml/2006/main">
                <a:graphicData uri="http://schemas.microsoft.com/office/word/2010/wordprocessingShape">
                  <wps:wsp>
                    <wps:cNvSpPr txBox="1"/>
                    <wps:spPr>
                      <a:xfrm>
                        <a:off x="0" y="0"/>
                        <a:ext cx="2999105" cy="258445"/>
                      </a:xfrm>
                      <a:prstGeom prst="rect">
                        <a:avLst/>
                      </a:prstGeom>
                      <a:noFill/>
                      <a:ln w="6350">
                        <a:noFill/>
                      </a:ln>
                      <a:extLst>
                        <a:ext uri="{91240B29-F687-4F45-9708-019B960494DF}">
                          <a14:hiddenLine xmlns:a14="http://schemas.microsoft.com/office/drawing/2010/main" w="6350" cmpd="sng">
                            <a:solidFill>
                              <a:prstClr val="black"/>
                            </a:solidFill>
                          </a14:hiddenLine>
                        </a:ext>
                      </a:extLst>
                    </wps:spPr>
                    <wps:txbx>
                      <w:txbxContent>
                        <w:p w14:paraId="2D16F71F" w14:textId="4A8C1DD1" w:rsidR="009519BF" w:rsidRDefault="009519BF" w:rsidP="00213444">
                          <w:pPr>
                            <w:spacing w:after="0"/>
                          </w:pPr>
                        </w:p>
                      </w:txbxContent>
                    </wps:txbx>
                    <wps:bodyPr rot="0" spcFirstLastPara="0" vertOverflow="overflow" horzOverflow="overflow" vert="horz" wrap="square" lIns="152400" tIns="152400" rIns="152400" bIns="152400" numCol="1" spcCol="0" rtlCol="0" fromWordArt="0" anchor="t" anchorCtr="0" forceAA="0" compatLnSpc="1">
                      <a:prstTxWarp prst="textNoShape">
                        <a:avLst/>
                      </a:prstTxWarp>
                      <a:noAutofit/>
                    </wps:bodyPr>
                  </wps:wsp>
                </a:graphicData>
              </a:graphic>
              <wp14:sizeRelH relativeFrom="page">
                <wp14:pctWidth>100000</wp14:pctWidth>
              </wp14:sizeRelH>
              <wp14:sizeRelV relativeFrom="topMargin">
                <wp14:pctHeight>100000</wp14:pctHeight>
              </wp14:sizeRelV>
            </wp:anchor>
          </w:drawing>
        </mc:Choice>
        <mc:Fallback>
          <w:pict>
            <v:shape w14:anchorId="2D16F71A" id="Text Box 4" o:spid="_x0000_s1029" type="#_x0000_t202" style="position:absolute;margin-left:0;margin-top:0;width:236.15pt;height:20.35pt;z-index:-251659264;visibility:visible;mso-wrap-style:square;mso-width-percent:1000;mso-height-percent:1000;mso-wrap-distance-left:9pt;mso-wrap-distance-top:0;mso-wrap-distance-right:9pt;mso-wrap-distance-bottom:0;mso-position-horizontal:left;mso-position-horizontal-relative:page;mso-position-vertical:top;mso-position-vertical-relative:top-margin-area;mso-width-percent:1000;mso-height-percent:10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" filled="f" stroked="f" strokeweight=".5pt">
              <v:textbox inset="12pt,12pt,12pt,12pt">
                <w:txbxContent>
                  <w:p w14:paraId="2D16F71F" w14:textId="4A8C1DD1" w:rsidR="009519BF" w:rsidRDefault="009519BF" w:rsidP="00213444">
                    <w:pPr>
                      <w:spacing w:after="0"/>
                    </w:pPr>
                  </w:p>
                </w:txbxContent>
              </v:textbox>
              <w10:wrap anchorx="page"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6F715" w14:textId="72FDFDD1" w:rsidR="009519BF" w:rsidRDefault="006D4235">
    <w:pPr>
      <w:pStyle w:val="Header"/>
    </w:pPr>
    <w:r>
      <w:rPr>
        <w:rFonts w:cs="Arial"/>
        <w:noProof/>
        <w:lang w:eastAsia="en-GB"/>
      </w:rPr>
      <mc:AlternateContent>
        <mc:Choice Requires="wps">
          <w:drawing>
            <wp:anchor distT="0" distB="0" distL="0" distR="0" simplePos="0" relativeHeight="251662336" behindDoc="0" locked="0" layoutInCell="1" allowOverlap="1" wp14:anchorId="14FF3822" wp14:editId="7B8479EA">
              <wp:simplePos x="635" y="635"/>
              <wp:positionH relativeFrom="page">
                <wp:align>center</wp:align>
              </wp:positionH>
              <wp:positionV relativeFrom="page">
                <wp:align>top</wp:align>
              </wp:positionV>
              <wp:extent cx="443865" cy="443865"/>
              <wp:effectExtent l="0" t="0" r="12700" b="16510"/>
              <wp:wrapNone/>
              <wp:docPr id="2" name="Text Box 2" descr="MTC – Private – Commercial in Confidence">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7E80D06" w14:textId="7C488514" w:rsidR="006D4235" w:rsidRPr="006D4235" w:rsidRDefault="006D4235" w:rsidP="006D4235">
                          <w:pPr>
                            <w:spacing w:after="0"/>
                            <w:rPr>
                              <w:rFonts w:ascii="Calibri" w:eastAsia="Calibri" w:hAnsi="Calibri" w:cs="Calibri"/>
                              <w:noProof/>
                              <w:color w:val="000000"/>
                              <w:sz w:val="20"/>
                              <w:szCs w:val="20"/>
                            </w:rPr>
                          </w:pPr>
                          <w:r w:rsidRPr="006D4235">
                            <w:rPr>
                              <w:rFonts w:ascii="Calibri" w:eastAsia="Calibri" w:hAnsi="Calibri" w:cs="Calibri"/>
                              <w:noProof/>
                              <w:color w:val="000000"/>
                              <w:sz w:val="20"/>
                              <w:szCs w:val="20"/>
                            </w:rPr>
                            <w:t>MTC – Private – Commercial in Confidence</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14FF3822" id="_x0000_t202" coordsize="21600,21600" o:spt="202" path="m,l,21600r21600,l21600,xe">
              <v:stroke joinstyle="miter"/>
              <v:path gradientshapeok="t" o:connecttype="rect"/>
            </v:shapetype>
            <v:shape id="Text Box 2" o:spid="_x0000_s1030" type="#_x0000_t202" alt="MTC – Private – Commercial in Confidence" style="position:absolute;margin-left:0;margin-top:0;width:34.95pt;height:34.95pt;z-index:251662336;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ZAlCgIAABw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s6ai4lP3O6hONJSHYd/ByXVDpTci4LPwtGCag0SLT3Ro&#10;A13JYbQ4q8H/+Js/5hPvFOWsI8GU3JKiOTPfLO0jaisZ89v8Kqebn9y7ybCH9h5IhnN6EU4mM+ah&#10;mUztoX0lOa9iIQoJK6lcyXEy73FQLj0HqVarlEQycgI3dutkhI50RS5f+lfh3Ug40qYeYVKTKN7x&#10;PuTGP4NbHZDYT0uJ1A5EjoyTBNNax+cSNf7rPWWdH/XyJwA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BImZAlCgIAABwEAAAOAAAA&#10;AAAAAAAAAAAAAC4CAABkcnMvZTJvRG9jLnhtbFBLAQItABQABgAIAAAAIQDUHg1H2AAAAAMBAAAP&#10;AAAAAAAAAAAAAAAAAGQEAABkcnMvZG93bnJldi54bWxQSwUGAAAAAAQABADzAAAAaQUAAAAA&#10;" filled="f" stroked="f">
              <v:textbox style="mso-fit-shape-to-text:t" inset="0,15pt,0,0">
                <w:txbxContent>
                  <w:p w14:paraId="57E80D06" w14:textId="7C488514" w:rsidR="006D4235" w:rsidRPr="006D4235" w:rsidRDefault="006D4235" w:rsidP="006D4235">
                    <w:pPr>
                      <w:spacing w:after="0"/>
                      <w:rPr>
                        <w:rFonts w:ascii="Calibri" w:eastAsia="Calibri" w:hAnsi="Calibri" w:cs="Calibri"/>
                        <w:noProof/>
                        <w:color w:val="000000"/>
                        <w:sz w:val="20"/>
                        <w:szCs w:val="20"/>
                      </w:rPr>
                    </w:pPr>
                    <w:r w:rsidRPr="006D4235">
                      <w:rPr>
                        <w:rFonts w:ascii="Calibri" w:eastAsia="Calibri" w:hAnsi="Calibri" w:cs="Calibri"/>
                        <w:noProof/>
                        <w:color w:val="000000"/>
                        <w:sz w:val="20"/>
                        <w:szCs w:val="20"/>
                      </w:rPr>
                      <w:t>MTC – Private – Commercial in Confidence</w:t>
                    </w:r>
                  </w:p>
                </w:txbxContent>
              </v:textbox>
              <w10:wrap anchorx="page" anchory="page"/>
            </v:shape>
          </w:pict>
        </mc:Fallback>
      </mc:AlternateContent>
    </w:r>
    <w:r w:rsidR="009519BF">
      <w:rPr>
        <w:rFonts w:cs="Arial"/>
        <w:noProof/>
        <w:lang w:eastAsia="en-GB"/>
      </w:rPr>
      <mc:AlternateContent>
        <mc:Choice Requires="wps">
          <w:drawing>
            <wp:anchor distT="0" distB="0" distL="114300" distR="114300" simplePos="0" relativeHeight="251660288" behindDoc="1" locked="0" layoutInCell="1" allowOverlap="1" wp14:anchorId="2D16F71C" wp14:editId="2D16F71D">
              <wp:simplePos x="0" y="0"/>
              <wp:positionH relativeFrom="page">
                <wp:align>left</wp:align>
              </wp:positionH>
              <wp:positionV relativeFrom="topMargin">
                <wp:align>top</wp:align>
              </wp:positionV>
              <wp:extent cx="2999105" cy="258445"/>
              <wp:effectExtent l="0" t="0" r="0" b="0"/>
              <wp:wrapNone/>
              <wp:docPr id="5" name="Text Box 5"/>
              <wp:cNvGraphicFramePr/>
              <a:graphic xmlns:a="http://schemas.openxmlformats.org/drawingml/2006/main">
                <a:graphicData uri="http://schemas.microsoft.com/office/word/2010/wordprocessingShape">
                  <wps:wsp>
                    <wps:cNvSpPr txBox="1"/>
                    <wps:spPr>
                      <a:xfrm>
                        <a:off x="0" y="0"/>
                        <a:ext cx="2999105" cy="258445"/>
                      </a:xfrm>
                      <a:prstGeom prst="rect">
                        <a:avLst/>
                      </a:prstGeom>
                      <a:noFill/>
                      <a:ln w="6350">
                        <a:noFill/>
                      </a:ln>
                      <a:extLst>
                        <a:ext uri="{91240B29-F687-4F45-9708-019B960494DF}">
                          <a14:hiddenLine xmlns:a14="http://schemas.microsoft.com/office/drawing/2010/main" w="6350" cmpd="sng">
                            <a:solidFill>
                              <a:prstClr val="black"/>
                            </a:solidFill>
                          </a14:hiddenLine>
                        </a:ext>
                      </a:extLst>
                    </wps:spPr>
                    <wps:txbx>
                      <w:txbxContent>
                        <w:p w14:paraId="2D16F720" w14:textId="77777777" w:rsidR="009519BF" w:rsidRDefault="00295F76" w:rsidP="00C353B8">
                          <w:pPr>
                            <w:spacing w:after="0"/>
                            <w:jc w:val="center"/>
                          </w:pPr>
                          <w:fldSimple w:instr=" DOCPROPERTY bjHeaderFirstTextBox \* MERGEFORMAT " w:fldLock="1">
                            <w:r w:rsidR="00C353B8">
                              <w:rPr>
                                <w:rFonts w:cs="Arial"/>
                                <w:color w:val="000000"/>
                                <w:sz w:val="18"/>
                              </w:rPr>
                              <w:t>MTC – Private – Commercial in Confidence</w:t>
                            </w:r>
                          </w:fldSimple>
                        </w:p>
                      </w:txbxContent>
                    </wps:txbx>
                    <wps:bodyPr rot="0" spcFirstLastPara="0" vertOverflow="overflow" horzOverflow="overflow" vert="horz" wrap="square" lIns="152400" tIns="152400" rIns="152400" bIns="152400" numCol="1" spcCol="0" rtlCol="0" fromWordArt="0" anchor="t" anchorCtr="0" forceAA="0" compatLnSpc="1">
                      <a:prstTxWarp prst="textNoShape">
                        <a:avLst/>
                      </a:prstTxWarp>
                      <a:noAutofit/>
                    </wps:bodyPr>
                  </wps:wsp>
                </a:graphicData>
              </a:graphic>
              <wp14:sizeRelH relativeFrom="page">
                <wp14:pctWidth>100000</wp14:pctWidth>
              </wp14:sizeRelH>
              <wp14:sizeRelV relativeFrom="topMargin">
                <wp14:pctHeight>100000</wp14:pctHeight>
              </wp14:sizeRelV>
            </wp:anchor>
          </w:drawing>
        </mc:Choice>
        <mc:Fallback>
          <w:pict>
            <v:shape w14:anchorId="2D16F71C" id="Text Box 5" o:spid="_x0000_s1031" type="#_x0000_t202" style="position:absolute;margin-left:0;margin-top:0;width:236.15pt;height:20.35pt;z-index:-251656192;visibility:visible;mso-wrap-style:square;mso-width-percent:1000;mso-height-percent:1000;mso-wrap-distance-left:9pt;mso-wrap-distance-top:0;mso-wrap-distance-right:9pt;mso-wrap-distance-bottom:0;mso-position-horizontal:left;mso-position-horizontal-relative:page;mso-position-vertical:top;mso-position-vertical-relative:top-margin-area;mso-width-percent:1000;mso-height-percent:10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" filled="f" stroked="f" strokeweight=".5pt">
              <v:textbox inset="12pt,12pt,12pt,12pt">
                <w:txbxContent>
                  <w:p w14:paraId="2D16F720" w14:textId="77777777" w:rsidR="009519BF" w:rsidRDefault="00295F76" w:rsidP="00C353B8">
                    <w:pPr>
                      <w:spacing w:after="0"/>
                      <w:jc w:val="center"/>
                    </w:pPr>
                    <w:r>
                      <w:fldChar w:fldCharType="begin" w:fldLock="1"/>
                    </w:r>
                    <w:r>
                      <w:instrText xml:space="preserve"> DOCPROPERTY bjHeaderFirstTextBox \* MERGEFORMAT </w:instrText>
                    </w:r>
                    <w:r>
                      <w:fldChar w:fldCharType="separate"/>
                    </w:r>
                    <w:r w:rsidR="00C353B8">
                      <w:rPr>
                        <w:rFonts w:cs="Arial"/>
                        <w:color w:val="000000"/>
                        <w:sz w:val="18"/>
                      </w:rPr>
                      <w:t>MTC – Private – Commercial in Confidence</w:t>
                    </w:r>
                    <w:r>
                      <w:rPr>
                        <w:rFonts w:cs="Arial"/>
                        <w:color w:val="000000"/>
                        <w:sz w:val="18"/>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83CB0"/>
    <w:multiLevelType w:val="hybridMultilevel"/>
    <w:tmpl w:val="6C2A1C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DE33CB"/>
    <w:multiLevelType w:val="hybridMultilevel"/>
    <w:tmpl w:val="990E272A"/>
    <w:lvl w:ilvl="0" w:tplc="F5BCD6CC">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7E666C"/>
    <w:multiLevelType w:val="hybridMultilevel"/>
    <w:tmpl w:val="C0228C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E577BC4"/>
    <w:multiLevelType w:val="hybridMultilevel"/>
    <w:tmpl w:val="C66CC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033A05"/>
    <w:multiLevelType w:val="hybridMultilevel"/>
    <w:tmpl w:val="A72256D6"/>
    <w:lvl w:ilvl="0" w:tplc="0809000F">
      <w:start w:val="1"/>
      <w:numFmt w:val="decimal"/>
      <w:lvlText w:val="%1."/>
      <w:lvlJc w:val="left"/>
      <w:pPr>
        <w:ind w:left="720" w:hanging="360"/>
      </w:pPr>
      <w:rPr>
        <w:rFonts w:hint="default"/>
      </w:rPr>
    </w:lvl>
    <w:lvl w:ilvl="1" w:tplc="A91E53F0">
      <w:numFmt w:val="bullet"/>
      <w:lvlText w:val="•"/>
      <w:lvlJc w:val="left"/>
      <w:pPr>
        <w:ind w:left="1440" w:hanging="360"/>
      </w:pPr>
      <w:rPr>
        <w:rFonts w:ascii="Arial" w:eastAsiaTheme="minorHAnsi"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04E4DE2"/>
    <w:multiLevelType w:val="hybridMultilevel"/>
    <w:tmpl w:val="3530C2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2407180"/>
    <w:multiLevelType w:val="hybridMultilevel"/>
    <w:tmpl w:val="06FC4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647CB4"/>
    <w:multiLevelType w:val="hybridMultilevel"/>
    <w:tmpl w:val="D242B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0A0691E"/>
    <w:multiLevelType w:val="hybridMultilevel"/>
    <w:tmpl w:val="846478A4"/>
    <w:lvl w:ilvl="0" w:tplc="A91E53F0">
      <w:numFmt w:val="bullet"/>
      <w:lvlText w:val="•"/>
      <w:lvlJc w:val="left"/>
      <w:pPr>
        <w:ind w:left="360" w:hanging="360"/>
      </w:pPr>
      <w:rPr>
        <w:rFonts w:ascii="Arial" w:eastAsiaTheme="minorHAnsi" w:hAnsi="Arial" w:cs="Arial" w:hint="default"/>
      </w:rPr>
    </w:lvl>
    <w:lvl w:ilvl="1" w:tplc="FFFFFFFF">
      <w:numFmt w:val="bullet"/>
      <w:lvlText w:val="•"/>
      <w:lvlJc w:val="left"/>
      <w:pPr>
        <w:ind w:left="1080" w:hanging="360"/>
      </w:pPr>
      <w:rPr>
        <w:rFonts w:ascii="Arial" w:eastAsiaTheme="minorHAnsi" w:hAnsi="Arial" w:cs="Arial" w:hint="default"/>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9" w15:restartNumberingAfterBreak="0">
    <w:nsid w:val="442168F1"/>
    <w:multiLevelType w:val="hybridMultilevel"/>
    <w:tmpl w:val="1D1C04B6"/>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48AC4015"/>
    <w:multiLevelType w:val="hybridMultilevel"/>
    <w:tmpl w:val="D9BE0B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50F4637"/>
    <w:multiLevelType w:val="hybridMultilevel"/>
    <w:tmpl w:val="FAA4079E"/>
    <w:lvl w:ilvl="0" w:tplc="045EF216">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6DA08E5"/>
    <w:multiLevelType w:val="hybridMultilevel"/>
    <w:tmpl w:val="50DA2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A144D7B"/>
    <w:multiLevelType w:val="hybridMultilevel"/>
    <w:tmpl w:val="6DB8C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1F4673A"/>
    <w:multiLevelType w:val="hybridMultilevel"/>
    <w:tmpl w:val="9CDC42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57583504">
    <w:abstractNumId w:val="13"/>
  </w:num>
  <w:num w:numId="2" w16cid:durableId="1325472749">
    <w:abstractNumId w:val="4"/>
  </w:num>
  <w:num w:numId="3" w16cid:durableId="1820152565">
    <w:abstractNumId w:val="7"/>
  </w:num>
  <w:num w:numId="4" w16cid:durableId="850725685">
    <w:abstractNumId w:val="12"/>
  </w:num>
  <w:num w:numId="5" w16cid:durableId="1283533123">
    <w:abstractNumId w:val="2"/>
  </w:num>
  <w:num w:numId="6" w16cid:durableId="1691639107">
    <w:abstractNumId w:val="14"/>
  </w:num>
  <w:num w:numId="7" w16cid:durableId="1606494100">
    <w:abstractNumId w:val="0"/>
  </w:num>
  <w:num w:numId="8" w16cid:durableId="1490366286">
    <w:abstractNumId w:val="10"/>
  </w:num>
  <w:num w:numId="9" w16cid:durableId="629626387">
    <w:abstractNumId w:val="5"/>
  </w:num>
  <w:num w:numId="10" w16cid:durableId="1296256249">
    <w:abstractNumId w:val="9"/>
  </w:num>
  <w:num w:numId="11" w16cid:durableId="2080786230">
    <w:abstractNumId w:val="1"/>
  </w:num>
  <w:num w:numId="12" w16cid:durableId="1866290762">
    <w:abstractNumId w:val="6"/>
  </w:num>
  <w:num w:numId="13" w16cid:durableId="950087068">
    <w:abstractNumId w:val="11"/>
  </w:num>
  <w:num w:numId="14" w16cid:durableId="751852917">
    <w:abstractNumId w:val="3"/>
  </w:num>
  <w:num w:numId="15" w16cid:durableId="212449849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4D29"/>
    <w:rsid w:val="0004018F"/>
    <w:rsid w:val="00050533"/>
    <w:rsid w:val="00053C38"/>
    <w:rsid w:val="000545B9"/>
    <w:rsid w:val="00056729"/>
    <w:rsid w:val="0006455A"/>
    <w:rsid w:val="000A3E6A"/>
    <w:rsid w:val="000A7E91"/>
    <w:rsid w:val="000B7D97"/>
    <w:rsid w:val="000D13AD"/>
    <w:rsid w:val="000D155F"/>
    <w:rsid w:val="00124721"/>
    <w:rsid w:val="0014215C"/>
    <w:rsid w:val="00194BEE"/>
    <w:rsid w:val="001C456E"/>
    <w:rsid w:val="001E3332"/>
    <w:rsid w:val="002072B6"/>
    <w:rsid w:val="00213444"/>
    <w:rsid w:val="002241F0"/>
    <w:rsid w:val="00226C2D"/>
    <w:rsid w:val="00240D13"/>
    <w:rsid w:val="00295F76"/>
    <w:rsid w:val="002A61D6"/>
    <w:rsid w:val="002B3D45"/>
    <w:rsid w:val="002B7844"/>
    <w:rsid w:val="002E12CF"/>
    <w:rsid w:val="00301F47"/>
    <w:rsid w:val="003472BA"/>
    <w:rsid w:val="00356E81"/>
    <w:rsid w:val="0039331A"/>
    <w:rsid w:val="003B1661"/>
    <w:rsid w:val="003D619E"/>
    <w:rsid w:val="004715A3"/>
    <w:rsid w:val="004851C8"/>
    <w:rsid w:val="004A02BE"/>
    <w:rsid w:val="004B3ABC"/>
    <w:rsid w:val="004E10DE"/>
    <w:rsid w:val="00515351"/>
    <w:rsid w:val="00563BCB"/>
    <w:rsid w:val="00586131"/>
    <w:rsid w:val="00616767"/>
    <w:rsid w:val="00656C30"/>
    <w:rsid w:val="00672F50"/>
    <w:rsid w:val="006A007C"/>
    <w:rsid w:val="006B5EAF"/>
    <w:rsid w:val="006D4235"/>
    <w:rsid w:val="006D6047"/>
    <w:rsid w:val="006E5DAE"/>
    <w:rsid w:val="00703C8F"/>
    <w:rsid w:val="0073057B"/>
    <w:rsid w:val="00762690"/>
    <w:rsid w:val="00791849"/>
    <w:rsid w:val="007A75D8"/>
    <w:rsid w:val="007D1839"/>
    <w:rsid w:val="007F4D29"/>
    <w:rsid w:val="008215C9"/>
    <w:rsid w:val="00826C05"/>
    <w:rsid w:val="0083463A"/>
    <w:rsid w:val="00875C96"/>
    <w:rsid w:val="00881490"/>
    <w:rsid w:val="008A74A0"/>
    <w:rsid w:val="0094085E"/>
    <w:rsid w:val="009519BF"/>
    <w:rsid w:val="00982307"/>
    <w:rsid w:val="009E271B"/>
    <w:rsid w:val="009E2E2B"/>
    <w:rsid w:val="009E44EF"/>
    <w:rsid w:val="009E503F"/>
    <w:rsid w:val="00A02379"/>
    <w:rsid w:val="00A0556D"/>
    <w:rsid w:val="00A254B7"/>
    <w:rsid w:val="00A66163"/>
    <w:rsid w:val="00A91CDC"/>
    <w:rsid w:val="00AB42F2"/>
    <w:rsid w:val="00B01A1E"/>
    <w:rsid w:val="00B20ABA"/>
    <w:rsid w:val="00B25894"/>
    <w:rsid w:val="00B42561"/>
    <w:rsid w:val="00B50608"/>
    <w:rsid w:val="00C149BB"/>
    <w:rsid w:val="00C15304"/>
    <w:rsid w:val="00C353B8"/>
    <w:rsid w:val="00C84BA7"/>
    <w:rsid w:val="00CC08E8"/>
    <w:rsid w:val="00D21199"/>
    <w:rsid w:val="00D27C26"/>
    <w:rsid w:val="00D459E0"/>
    <w:rsid w:val="00D53811"/>
    <w:rsid w:val="00DB3B65"/>
    <w:rsid w:val="00E30843"/>
    <w:rsid w:val="00EB1A9F"/>
    <w:rsid w:val="00ED391C"/>
    <w:rsid w:val="00ED7D55"/>
    <w:rsid w:val="00F05438"/>
    <w:rsid w:val="00F30ED6"/>
    <w:rsid w:val="00F359F8"/>
    <w:rsid w:val="00F47804"/>
    <w:rsid w:val="00FB2B7E"/>
    <w:rsid w:val="00FB4834"/>
    <w:rsid w:val="00FC3C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16F690"/>
  <w15:chartTrackingRefBased/>
  <w15:docId w15:val="{0015D76B-A7D1-4960-B041-6728E4B66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4BA7"/>
    <w:rPr>
      <w:rFonts w:ascii="Arial" w:hAnsi="Arial"/>
    </w:rPr>
  </w:style>
  <w:style w:type="paragraph" w:styleId="Heading1">
    <w:name w:val="heading 1"/>
    <w:basedOn w:val="Normal"/>
    <w:next w:val="Normal"/>
    <w:link w:val="Heading1Char"/>
    <w:uiPriority w:val="9"/>
    <w:qFormat/>
    <w:rsid w:val="00301F47"/>
    <w:pPr>
      <w:keepNext/>
      <w:keepLines/>
      <w:spacing w:before="480" w:after="0"/>
      <w:outlineLvl w:val="0"/>
    </w:pPr>
    <w:rPr>
      <w:rFonts w:eastAsiaTheme="majorEastAsia" w:cstheme="majorBidi"/>
      <w:b/>
      <w:bCs/>
      <w:color w:val="2C7A77" w:themeColor="accent1" w:themeShade="BF"/>
      <w:sz w:val="28"/>
      <w:szCs w:val="28"/>
    </w:rPr>
  </w:style>
  <w:style w:type="paragraph" w:styleId="Heading2">
    <w:name w:val="heading 2"/>
    <w:basedOn w:val="Normal"/>
    <w:next w:val="Normal"/>
    <w:link w:val="Heading2Char"/>
    <w:uiPriority w:val="9"/>
    <w:semiHidden/>
    <w:unhideWhenUsed/>
    <w:qFormat/>
    <w:rsid w:val="00301F47"/>
    <w:pPr>
      <w:keepNext/>
      <w:keepLines/>
      <w:spacing w:before="200" w:after="0"/>
      <w:outlineLvl w:val="1"/>
    </w:pPr>
    <w:rPr>
      <w:rFonts w:eastAsiaTheme="majorEastAsia" w:cstheme="majorBidi"/>
      <w:b/>
      <w:bCs/>
      <w:color w:val="3BA4A0"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01F47"/>
    <w:pPr>
      <w:spacing w:after="0"/>
    </w:pPr>
    <w:rPr>
      <w:rFonts w:ascii="Arial" w:hAnsi="Arial"/>
    </w:rPr>
  </w:style>
  <w:style w:type="character" w:customStyle="1" w:styleId="Heading1Char">
    <w:name w:val="Heading 1 Char"/>
    <w:basedOn w:val="DefaultParagraphFont"/>
    <w:link w:val="Heading1"/>
    <w:uiPriority w:val="9"/>
    <w:rsid w:val="00301F47"/>
    <w:rPr>
      <w:rFonts w:ascii="Arial" w:eastAsiaTheme="majorEastAsia" w:hAnsi="Arial" w:cstheme="majorBidi"/>
      <w:b/>
      <w:bCs/>
      <w:color w:val="2C7A77" w:themeColor="accent1" w:themeShade="BF"/>
      <w:sz w:val="28"/>
      <w:szCs w:val="28"/>
    </w:rPr>
  </w:style>
  <w:style w:type="character" w:customStyle="1" w:styleId="Heading2Char">
    <w:name w:val="Heading 2 Char"/>
    <w:basedOn w:val="DefaultParagraphFont"/>
    <w:link w:val="Heading2"/>
    <w:uiPriority w:val="9"/>
    <w:semiHidden/>
    <w:rsid w:val="00301F47"/>
    <w:rPr>
      <w:rFonts w:ascii="Arial" w:eastAsiaTheme="majorEastAsia" w:hAnsi="Arial" w:cstheme="majorBidi"/>
      <w:b/>
      <w:bCs/>
      <w:color w:val="3BA4A0" w:themeColor="accent1"/>
      <w:sz w:val="26"/>
      <w:szCs w:val="26"/>
    </w:rPr>
  </w:style>
  <w:style w:type="paragraph" w:styleId="Title">
    <w:name w:val="Title"/>
    <w:basedOn w:val="Normal"/>
    <w:next w:val="Normal"/>
    <w:link w:val="TitleChar"/>
    <w:uiPriority w:val="10"/>
    <w:qFormat/>
    <w:rsid w:val="00301F47"/>
    <w:pPr>
      <w:pBdr>
        <w:bottom w:val="single" w:sz="8" w:space="4" w:color="3BA4A0"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01F47"/>
    <w:rPr>
      <w:rFonts w:ascii="Arial" w:eastAsiaTheme="majorEastAsia" w:hAnsi="Arial"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301F47"/>
    <w:pPr>
      <w:numPr>
        <w:ilvl w:val="1"/>
      </w:numPr>
    </w:pPr>
    <w:rPr>
      <w:rFonts w:eastAsiaTheme="majorEastAsia" w:cstheme="majorBidi"/>
      <w:i/>
      <w:iCs/>
      <w:color w:val="3BA4A0" w:themeColor="accent1"/>
      <w:spacing w:val="15"/>
      <w:sz w:val="24"/>
      <w:szCs w:val="24"/>
    </w:rPr>
  </w:style>
  <w:style w:type="character" w:customStyle="1" w:styleId="SubtitleChar">
    <w:name w:val="Subtitle Char"/>
    <w:basedOn w:val="DefaultParagraphFont"/>
    <w:link w:val="Subtitle"/>
    <w:uiPriority w:val="11"/>
    <w:rsid w:val="00301F47"/>
    <w:rPr>
      <w:rFonts w:ascii="Arial" w:eastAsiaTheme="majorEastAsia" w:hAnsi="Arial" w:cstheme="majorBidi"/>
      <w:i/>
      <w:iCs/>
      <w:color w:val="3BA4A0" w:themeColor="accent1"/>
      <w:spacing w:val="15"/>
      <w:sz w:val="24"/>
      <w:szCs w:val="24"/>
    </w:rPr>
  </w:style>
  <w:style w:type="character" w:styleId="Strong">
    <w:name w:val="Strong"/>
    <w:basedOn w:val="DefaultParagraphFont"/>
    <w:uiPriority w:val="22"/>
    <w:qFormat/>
    <w:rsid w:val="00301F47"/>
    <w:rPr>
      <w:b/>
      <w:bCs/>
    </w:rPr>
  </w:style>
  <w:style w:type="character" w:styleId="BookTitle">
    <w:name w:val="Book Title"/>
    <w:basedOn w:val="DefaultParagraphFont"/>
    <w:uiPriority w:val="33"/>
    <w:qFormat/>
    <w:rsid w:val="00301F47"/>
    <w:rPr>
      <w:b/>
      <w:bCs/>
      <w:smallCaps/>
      <w:spacing w:val="5"/>
    </w:rPr>
  </w:style>
  <w:style w:type="paragraph" w:styleId="ListParagraph">
    <w:name w:val="List Paragraph"/>
    <w:basedOn w:val="Normal"/>
    <w:uiPriority w:val="34"/>
    <w:qFormat/>
    <w:rsid w:val="00301F47"/>
    <w:pPr>
      <w:ind w:left="720"/>
      <w:contextualSpacing/>
    </w:pPr>
  </w:style>
  <w:style w:type="paragraph" w:styleId="Header">
    <w:name w:val="header"/>
    <w:basedOn w:val="Normal"/>
    <w:link w:val="HeaderChar"/>
    <w:uiPriority w:val="99"/>
    <w:unhideWhenUsed/>
    <w:rsid w:val="007F4D29"/>
    <w:pPr>
      <w:tabs>
        <w:tab w:val="center" w:pos="4513"/>
        <w:tab w:val="right" w:pos="9026"/>
      </w:tabs>
      <w:spacing w:after="0"/>
    </w:pPr>
  </w:style>
  <w:style w:type="character" w:customStyle="1" w:styleId="HeaderChar">
    <w:name w:val="Header Char"/>
    <w:basedOn w:val="DefaultParagraphFont"/>
    <w:link w:val="Header"/>
    <w:uiPriority w:val="99"/>
    <w:rsid w:val="007F4D29"/>
    <w:rPr>
      <w:rFonts w:ascii="Arial" w:hAnsi="Arial"/>
    </w:rPr>
  </w:style>
  <w:style w:type="paragraph" w:styleId="Footer">
    <w:name w:val="footer"/>
    <w:basedOn w:val="Normal"/>
    <w:link w:val="FooterChar"/>
    <w:uiPriority w:val="99"/>
    <w:unhideWhenUsed/>
    <w:rsid w:val="007F4D29"/>
    <w:pPr>
      <w:tabs>
        <w:tab w:val="center" w:pos="4513"/>
        <w:tab w:val="right" w:pos="9026"/>
      </w:tabs>
      <w:spacing w:after="0"/>
    </w:pPr>
  </w:style>
  <w:style w:type="character" w:customStyle="1" w:styleId="FooterChar">
    <w:name w:val="Footer Char"/>
    <w:basedOn w:val="DefaultParagraphFont"/>
    <w:link w:val="Footer"/>
    <w:uiPriority w:val="99"/>
    <w:rsid w:val="007F4D29"/>
    <w:rPr>
      <w:rFonts w:ascii="Arial" w:hAnsi="Arial"/>
    </w:rPr>
  </w:style>
  <w:style w:type="table" w:styleId="TableGrid">
    <w:name w:val="Table Grid"/>
    <w:basedOn w:val="TableNormal"/>
    <w:uiPriority w:val="59"/>
    <w:rsid w:val="00F4780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353B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53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8558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MTC">
      <a:dk1>
        <a:sysClr val="windowText" lastClr="000000"/>
      </a:dk1>
      <a:lt1>
        <a:sysClr val="window" lastClr="FFFFFF"/>
      </a:lt1>
      <a:dk2>
        <a:srgbClr val="1F497D"/>
      </a:dk2>
      <a:lt2>
        <a:srgbClr val="EEECE1"/>
      </a:lt2>
      <a:accent1>
        <a:srgbClr val="3BA4A0"/>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sisl xmlns:xsi="http://www.w3.org/2001/XMLSchema-instance" xmlns:xsd="http://www.w3.org/2001/XMLSchema" xmlns="http://www.boldonjames.com/2008/01/sie/internal/label" sislVersion="0" policy="521c6215-c8b2-4982-88c3-864dfdd00cb0" origin="userSelected">
  <element uid="92643c05-ff20-401a-97f1-d79febaa90ae" value=""/>
  <element uid="953df546-eee9-44fd-ba17-f11a024a3bcd" value=""/>
  <element uid="6011e503-1415-482e-b772-384a846e0792" value=""/>
</sisl>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2220B71-E49A-4FBF-AB5B-E22C4269215C}">
  <ds:schemaRefs>
    <ds:schemaRef ds:uri="http://schemas.microsoft.com/sharepoint/v3/contenttype/forms"/>
  </ds:schemaRefs>
</ds:datastoreItem>
</file>

<file path=customXml/itemProps2.xml><?xml version="1.0" encoding="utf-8"?>
<ds:datastoreItem xmlns:ds="http://schemas.openxmlformats.org/officeDocument/2006/customXml" ds:itemID="{02B3B62E-AD5C-483C-95E1-BD3A18376D69}">
  <ds:schemaRefs>
    <ds:schemaRef ds:uri="http://www.w3.org/2001/XMLSchema"/>
    <ds:schemaRef ds:uri="http://www.boldonjames.com/2008/01/sie/internal/label"/>
  </ds:schemaRefs>
</ds:datastoreItem>
</file>

<file path=customXml/itemProps3.xml><?xml version="1.0" encoding="utf-8"?>
<ds:datastoreItem xmlns:ds="http://schemas.openxmlformats.org/officeDocument/2006/customXml" ds:itemID="{709BD316-DCDA-464D-981C-A363B530DC6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3A2DB9E-38C4-4908-8DE0-6FDEFBF045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594</Words>
  <Characters>3390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The Manufacturing Technology Centre Ltd</Company>
  <LinksUpToDate>false</LinksUpToDate>
  <CharactersWithSpaces>3977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Barry</dc:creator>
  <cp:keywords/>
  <dc:description/>
  <cp:lastModifiedBy>Chloe Edwards</cp:lastModifiedBy>
  <cp:revision>2</cp:revision>
  <cp:lastPrinted>2021-07-13T04:57:00Z</cp:lastPrinted>
  <dcterms:created xsi:type="dcterms:W3CDTF">2023-08-17T13:24:00Z</dcterms:created>
  <dcterms:modified xsi:type="dcterms:W3CDTF">2023-08-17T13:24:00Z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7f73111d-6615-4e6a-bee4-950acfe6d868</vt:lpwstr>
  </property>
  <property fmtid="{D5CDD505-2E9C-101B-9397-08002B2CF9AE}" pid="3" name="bjClsUserRVM">
    <vt:lpwstr>[]</vt:lpwstr>
  </property>
  <property fmtid="{D5CDD505-2E9C-101B-9397-08002B2CF9AE}" pid="4" name="bjSaver">
    <vt:lpwstr>4mDsp6caTik9tNRDiNRVuF5Km8f34ZQ8</vt:lpwstr>
  </property>
  <property fmtid="{D5CDD505-2E9C-101B-9397-08002B2CF9AE}" pid="5" name="bjDocumentLabelXML">
    <vt:lpwstr>&lt;?xml version="1.0" encoding="us-ascii"?&gt;&lt;sisl xmlns:xsi="http://www.w3.org/2001/XMLSchema-instance" xmlns:xsd="http://www.w3.org/2001/XMLSchema" sislVersion="0" policy="521c6215-c8b2-4982-88c3-864dfdd00cb0" origin="userSelected" xmlns="http://www.boldonj</vt:lpwstr>
  </property>
  <property fmtid="{D5CDD505-2E9C-101B-9397-08002B2CF9AE}" pid="6" name="bjDocumentLabelXML-0">
    <vt:lpwstr>ames.com/2008/01/sie/internal/label"&gt;&lt;element uid="92643c05-ff20-401a-97f1-d79febaa90ae" value="" /&gt;&lt;element uid="953df546-eee9-44fd-ba17-f11a024a3bcd" value="" /&gt;&lt;element uid="6011e503-1415-482e-b772-384a846e0792" value="" /&gt;&lt;/sisl&gt;</vt:lpwstr>
  </property>
  <property fmtid="{D5CDD505-2E9C-101B-9397-08002B2CF9AE}" pid="7" name="bjDocumentSecurityLabel">
    <vt:lpwstr>MTC - Private – Commercial in Confidence</vt:lpwstr>
  </property>
  <property fmtid="{D5CDD505-2E9C-101B-9397-08002B2CF9AE}" pid="8" name="MTC">
    <vt:lpwstr>266fa85f089dff7844f8a2f0843ea46edcf159eef22cb768a126be78</vt:lpwstr>
  </property>
  <property fmtid="{D5CDD505-2E9C-101B-9397-08002B2CF9AE}" pid="9" name="bjHeaderPrimaryTextBox">
    <vt:lpwstr>MTC – Private – Commercial in Confidence</vt:lpwstr>
  </property>
  <property fmtid="{D5CDD505-2E9C-101B-9397-08002B2CF9AE}" pid="10" name="bjHeaderFirstTextBox">
    <vt:lpwstr>MTC – Private – Commercial in Confidence</vt:lpwstr>
  </property>
  <property fmtid="{D5CDD505-2E9C-101B-9397-08002B2CF9AE}" pid="11" name="bjHeaderEvenTextBox">
    <vt:lpwstr>MTC – Private – Commercial in Confidence</vt:lpwstr>
  </property>
  <property fmtid="{D5CDD505-2E9C-101B-9397-08002B2CF9AE}" pid="12" name="ClassificationContentMarkingHeaderShapeIds">
    <vt:lpwstr>2,3,7</vt:lpwstr>
  </property>
  <property fmtid="{D5CDD505-2E9C-101B-9397-08002B2CF9AE}" pid="13" name="ClassificationContentMarkingHeaderFontProps">
    <vt:lpwstr>#000000,10,Calibri</vt:lpwstr>
  </property>
  <property fmtid="{D5CDD505-2E9C-101B-9397-08002B2CF9AE}" pid="14" name="ClassificationContentMarkingHeaderText">
    <vt:lpwstr>MTC – Private – Commercial in Confidence</vt:lpwstr>
  </property>
  <property fmtid="{D5CDD505-2E9C-101B-9397-08002B2CF9AE}" pid="15" name="MSIP_Label_5298bb57-0865-4533-b52a-73e3ec5cfe93_Enabled">
    <vt:lpwstr>true</vt:lpwstr>
  </property>
  <property fmtid="{D5CDD505-2E9C-101B-9397-08002B2CF9AE}" pid="16" name="MSIP_Label_5298bb57-0865-4533-b52a-73e3ec5cfe93_SetDate">
    <vt:lpwstr>2023-06-19T14:40:59Z</vt:lpwstr>
  </property>
  <property fmtid="{D5CDD505-2E9C-101B-9397-08002B2CF9AE}" pid="17" name="MSIP_Label_5298bb57-0865-4533-b52a-73e3ec5cfe93_Method">
    <vt:lpwstr>Privileged</vt:lpwstr>
  </property>
  <property fmtid="{D5CDD505-2E9C-101B-9397-08002B2CF9AE}" pid="18" name="MSIP_Label_5298bb57-0865-4533-b52a-73e3ec5cfe93_Name">
    <vt:lpwstr>Commercial In Confidence</vt:lpwstr>
  </property>
  <property fmtid="{D5CDD505-2E9C-101B-9397-08002B2CF9AE}" pid="19" name="MSIP_Label_5298bb57-0865-4533-b52a-73e3ec5cfe93_SiteId">
    <vt:lpwstr>78d71610-c4a1-4bef-9f10-0192e83ee6d8</vt:lpwstr>
  </property>
  <property fmtid="{D5CDD505-2E9C-101B-9397-08002B2CF9AE}" pid="20" name="MSIP_Label_5298bb57-0865-4533-b52a-73e3ec5cfe93_ActionId">
    <vt:lpwstr>0586efb6-d30b-4d33-b8f9-2790cf8df705</vt:lpwstr>
  </property>
  <property fmtid="{D5CDD505-2E9C-101B-9397-08002B2CF9AE}" pid="21" name="MSIP_Label_5298bb57-0865-4533-b52a-73e3ec5cfe93_ContentBits">
    <vt:lpwstr>1</vt:lpwstr>
  </property>
</Properties>
</file>