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9725" w14:textId="77777777" w:rsidR="007F4D29" w:rsidRPr="0052793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01D116C6" w14:textId="77777777"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14:paraId="4D636379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78EC05FA" w14:textId="74E7698B"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Research Engineer</w:t>
      </w:r>
      <w:r w:rsidR="007F4D29" w:rsidRPr="00527939">
        <w:rPr>
          <w:rFonts w:cs="Arial"/>
          <w:b/>
          <w:bCs/>
        </w:rPr>
        <w:tab/>
      </w:r>
    </w:p>
    <w:p w14:paraId="11AE43AE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6567276D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AA5281" w:rsidRPr="00527939">
        <w:rPr>
          <w:rFonts w:cs="Arial"/>
          <w:b/>
          <w:bCs/>
        </w:rPr>
        <w:t xml:space="preserve"> </w:t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4</w:t>
      </w:r>
    </w:p>
    <w:p w14:paraId="416069CC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2AC791D9" w14:textId="77777777" w:rsidR="006E204F" w:rsidRDefault="007F4D29" w:rsidP="006E204F">
      <w:pPr>
        <w:autoSpaceDE w:val="0"/>
        <w:autoSpaceDN w:val="0"/>
        <w:adjustRightInd w:val="0"/>
        <w:spacing w:after="0"/>
        <w:ind w:left="3544" w:hanging="3544"/>
        <w:rPr>
          <w:rFonts w:cs="Arial"/>
          <w:bCs/>
        </w:rPr>
      </w:pPr>
      <w:r w:rsidRPr="00527939">
        <w:rPr>
          <w:rFonts w:cs="Arial"/>
          <w:b/>
          <w:bCs/>
        </w:rPr>
        <w:t>Department or Business Sector</w:t>
      </w:r>
      <w:r w:rsidRPr="006E204F">
        <w:rPr>
          <w:rFonts w:cs="Arial"/>
          <w:b/>
          <w:bCs/>
        </w:rPr>
        <w:t>:</w:t>
      </w:r>
      <w:r w:rsidR="00AA5281" w:rsidRPr="006E204F">
        <w:rPr>
          <w:rFonts w:cs="Arial"/>
          <w:b/>
          <w:bCs/>
        </w:rPr>
        <w:t xml:space="preserve"> </w:t>
      </w:r>
      <w:r w:rsidRPr="006E204F">
        <w:rPr>
          <w:rFonts w:cs="Arial"/>
          <w:b/>
          <w:bCs/>
        </w:rPr>
        <w:t xml:space="preserve"> </w:t>
      </w:r>
      <w:r w:rsidRPr="006E204F">
        <w:rPr>
          <w:rFonts w:cs="Arial"/>
          <w:b/>
          <w:bCs/>
        </w:rPr>
        <w:tab/>
      </w:r>
      <w:r w:rsidR="006E204F" w:rsidRPr="00A63CBF">
        <w:rPr>
          <w:rFonts w:cs="Arial"/>
          <w:bCs/>
        </w:rPr>
        <w:t>Advanced Production Systems (APS)</w:t>
      </w:r>
      <w:r w:rsidR="00A63CBF" w:rsidRPr="00A63CBF">
        <w:rPr>
          <w:rFonts w:cs="Arial"/>
          <w:bCs/>
        </w:rPr>
        <w:t>,</w:t>
      </w:r>
      <w:r w:rsidR="006E204F" w:rsidRPr="00A63CBF">
        <w:rPr>
          <w:rFonts w:cs="Arial"/>
          <w:bCs/>
        </w:rPr>
        <w:t xml:space="preserve"> Technology</w:t>
      </w:r>
    </w:p>
    <w:p w14:paraId="45330A66" w14:textId="77777777" w:rsidR="007F4D29" w:rsidRPr="00527939" w:rsidRDefault="007F4D29" w:rsidP="006E204F">
      <w:pPr>
        <w:autoSpaceDE w:val="0"/>
        <w:autoSpaceDN w:val="0"/>
        <w:adjustRightInd w:val="0"/>
        <w:spacing w:after="0"/>
        <w:ind w:left="3544" w:hanging="3544"/>
        <w:rPr>
          <w:rFonts w:cs="Arial"/>
        </w:rPr>
      </w:pPr>
      <w:r w:rsidRPr="00527939">
        <w:rPr>
          <w:rFonts w:cs="Arial"/>
          <w:b/>
          <w:bCs/>
        </w:rPr>
        <w:t xml:space="preserve">            </w:t>
      </w:r>
    </w:p>
    <w:p w14:paraId="5222B95B" w14:textId="264D683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261984">
        <w:rPr>
          <w:rFonts w:cs="Arial"/>
        </w:rPr>
        <w:t>Coventry</w:t>
      </w:r>
      <w:r w:rsidR="00AA5281" w:rsidRPr="00527939">
        <w:rPr>
          <w:rFonts w:cs="Arial"/>
        </w:rPr>
        <w:t>, UK</w:t>
      </w:r>
      <w:r w:rsidRPr="00527939">
        <w:rPr>
          <w:rFonts w:cs="Arial"/>
        </w:rPr>
        <w:tab/>
      </w:r>
    </w:p>
    <w:p w14:paraId="192DAAC8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07FD8284" w14:textId="77777777" w:rsidR="0006455A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title)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FA032D" w:rsidRPr="00A63CBF">
        <w:rPr>
          <w:rFonts w:cs="Arial"/>
        </w:rPr>
        <w:t>Designated Resource Manager</w:t>
      </w:r>
    </w:p>
    <w:p w14:paraId="2384BCD9" w14:textId="77777777"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94"/>
      </w:tblGrid>
      <w:tr w:rsidR="00F47804" w:rsidRPr="00527939" w14:paraId="2DAFBAD3" w14:textId="77777777" w:rsidTr="00D008CB">
        <w:tc>
          <w:tcPr>
            <w:tcW w:w="2195" w:type="dxa"/>
          </w:tcPr>
          <w:p w14:paraId="364DA1D5" w14:textId="77777777"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5B46296A" w14:textId="77777777"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14:paraId="2DCC5E25" w14:textId="77777777" w:rsidTr="00D008CB">
        <w:tc>
          <w:tcPr>
            <w:tcW w:w="2195" w:type="dxa"/>
          </w:tcPr>
          <w:p w14:paraId="499EF908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8B2648">
              <w:rPr>
                <w:rFonts w:cs="Arial"/>
                <w:b/>
              </w:rPr>
              <w:t xml:space="preserve"> / Impact</w:t>
            </w:r>
          </w:p>
        </w:tc>
        <w:tc>
          <w:tcPr>
            <w:tcW w:w="6894" w:type="dxa"/>
          </w:tcPr>
          <w:p w14:paraId="72C49393" w14:textId="65F425F6" w:rsidR="00AA5281" w:rsidRPr="00527939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Research Engineer (ARE)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focused on the technical delivery of projects and support </w:t>
            </w:r>
            <w:r w:rsidR="00261984">
              <w:rPr>
                <w:rFonts w:cs="Arial"/>
              </w:rPr>
              <w:t xml:space="preserve">to </w:t>
            </w:r>
            <w:r w:rsidRPr="00527939">
              <w:rPr>
                <w:rFonts w:cs="Arial"/>
              </w:rPr>
              <w:t>the development of project related activities</w:t>
            </w:r>
            <w:r w:rsidR="00CD2E77">
              <w:rPr>
                <w:rFonts w:cs="Arial"/>
              </w:rPr>
              <w:t xml:space="preserve"> across </w:t>
            </w:r>
            <w:proofErr w:type="gramStart"/>
            <w:r w:rsidR="00CD2E77">
              <w:rPr>
                <w:rFonts w:cs="Arial"/>
              </w:rPr>
              <w:t>The</w:t>
            </w:r>
            <w:proofErr w:type="gramEnd"/>
            <w:r w:rsidR="00CD2E77">
              <w:rPr>
                <w:rFonts w:cs="Arial"/>
              </w:rPr>
              <w:t xml:space="preserve">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14:paraId="7A5E6F47" w14:textId="77777777" w:rsidR="00490853" w:rsidRDefault="00490853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 xml:space="preserve">Largely independent supply of </w:t>
            </w:r>
            <w:r w:rsidR="004267DB">
              <w:t xml:space="preserve">larger </w:t>
            </w:r>
            <w:r>
              <w:t>project's technical deliverables</w:t>
            </w:r>
            <w:r>
              <w:rPr>
                <w:rFonts w:cs="Arial"/>
              </w:rPr>
              <w:t>,</w:t>
            </w:r>
            <w:r w:rsidR="004267DB">
              <w:rPr>
                <w:rFonts w:cs="Arial"/>
              </w:rPr>
              <w:t xml:space="preserve"> and act as Technical </w:t>
            </w:r>
            <w:r w:rsidR="004267DB">
              <w:t>Lead for smaller projects where required;</w:t>
            </w:r>
            <w:r>
              <w:rPr>
                <w:rFonts w:cs="Arial"/>
              </w:rPr>
              <w:t xml:space="preserve"> e</w:t>
            </w:r>
            <w:r w:rsidR="00AA5281" w:rsidRPr="00527939">
              <w:rPr>
                <w:rFonts w:cs="Arial"/>
              </w:rPr>
              <w:t xml:space="preserve">nsuring work meets or exceeds agreed customer requirements, within agreed budgets and timescales. </w:t>
            </w:r>
          </w:p>
          <w:p w14:paraId="13DFE0D2" w14:textId="77777777" w:rsidR="004267DB" w:rsidRPr="00527939" w:rsidRDefault="004267DB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>
              <w:rPr>
                <w:rFonts w:cs="Arial"/>
              </w:rPr>
              <w:t xml:space="preserve">, and able to demonstrate industrial project delivery. </w:t>
            </w:r>
          </w:p>
          <w:p w14:paraId="0EC08CAB" w14:textId="77777777" w:rsidR="00AA5281" w:rsidRPr="00527939" w:rsidRDefault="00DC11C2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To contribute </w:t>
            </w:r>
            <w:proofErr w:type="gramStart"/>
            <w:r w:rsidR="00AA5281" w:rsidRPr="00527939">
              <w:rPr>
                <w:rFonts w:cs="Arial"/>
              </w:rPr>
              <w:t>in</w:t>
            </w:r>
            <w:proofErr w:type="gramEnd"/>
            <w:r w:rsidR="00AA5281" w:rsidRPr="00527939">
              <w:rPr>
                <w:rFonts w:cs="Arial"/>
              </w:rPr>
              <w:t xml:space="preserve"> the identification, technical specification and delivery of new and novel technology</w:t>
            </w:r>
            <w:r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B2648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members premises. </w:t>
            </w:r>
          </w:p>
          <w:p w14:paraId="0BE12E54" w14:textId="77777777" w:rsidR="00AA5281" w:rsidRPr="00527939" w:rsidRDefault="00AA5281" w:rsidP="008B2648">
            <w:pPr>
              <w:rPr>
                <w:rFonts w:cs="Arial"/>
              </w:rPr>
            </w:pPr>
          </w:p>
          <w:p w14:paraId="58BAF474" w14:textId="77777777" w:rsidR="00F47804" w:rsidRPr="008623B8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This role will require involvement in all aspects of the project delivery including but not restricted </w:t>
            </w:r>
            <w:proofErr w:type="gramStart"/>
            <w:r w:rsidRPr="00527939">
              <w:rPr>
                <w:rFonts w:cs="Arial"/>
              </w:rPr>
              <w:t>to:</w:t>
            </w:r>
            <w:proofErr w:type="gramEnd"/>
            <w:r w:rsidRPr="00527939">
              <w:rPr>
                <w:rFonts w:cs="Arial"/>
              </w:rPr>
              <w:t xml:space="preserve"> concept generation, detailed design, ensuring compliance with all relevant standards, technical support of commissioning, </w:t>
            </w:r>
            <w:r w:rsidR="00DC11C2">
              <w:rPr>
                <w:rFonts w:cs="Arial"/>
              </w:rPr>
              <w:t xml:space="preserve">awareness </w:t>
            </w:r>
            <w:r w:rsidRPr="00527939">
              <w:rPr>
                <w:rFonts w:cs="Arial"/>
              </w:rPr>
              <w:t>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14:paraId="1740D8DD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66C8367C" w14:textId="77777777" w:rsidTr="00D008CB">
        <w:tc>
          <w:tcPr>
            <w:tcW w:w="2195" w:type="dxa"/>
          </w:tcPr>
          <w:p w14:paraId="14446C57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14:paraId="1FFCF03E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Excellent interpersonal and organisational skills</w:t>
            </w:r>
            <w:r w:rsidR="00CA259A">
              <w:rPr>
                <w:rFonts w:cs="Arial"/>
                <w:bCs/>
                <w:color w:val="000000" w:themeColor="text1"/>
              </w:rPr>
              <w:t xml:space="preserve"> are r</w:t>
            </w:r>
            <w:r w:rsidR="00217203">
              <w:rPr>
                <w:rFonts w:cs="Arial"/>
                <w:bCs/>
                <w:color w:val="000000" w:themeColor="text1"/>
              </w:rPr>
              <w:t>equired for the role; able to demonstrate a high standard of report writing and presentation skills.</w:t>
            </w:r>
          </w:p>
          <w:p w14:paraId="45993B90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</w:p>
          <w:p w14:paraId="228ED044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A desire to support 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 xml:space="preserve">owledge in area of expertise to others in the department, </w:t>
            </w:r>
            <w:proofErr w:type="gramStart"/>
            <w:r w:rsidR="00002E2A" w:rsidRPr="00527939">
              <w:rPr>
                <w:rFonts w:cs="Arial"/>
                <w:bCs/>
                <w:color w:val="000000" w:themeColor="text1"/>
              </w:rPr>
              <w:t>and also</w:t>
            </w:r>
            <w:proofErr w:type="gramEnd"/>
            <w:r w:rsidR="00002E2A" w:rsidRPr="00527939">
              <w:rPr>
                <w:rFonts w:cs="Arial"/>
                <w:bCs/>
                <w:color w:val="000000" w:themeColor="text1"/>
              </w:rPr>
              <w:t xml:space="preserve"> to wider MTC colleagues.</w:t>
            </w:r>
          </w:p>
          <w:p w14:paraId="185458D6" w14:textId="2387FBDC" w:rsidR="00EC6062" w:rsidRDefault="000B072D" w:rsidP="00EC6062">
            <w:pPr>
              <w:pStyle w:val="NoSpacing"/>
              <w:spacing w:before="240"/>
              <w:ind w:left="33"/>
            </w:pPr>
            <w:r>
              <w:rPr>
                <w:rFonts w:cs="Arial"/>
              </w:rPr>
              <w:t>Able to s</w:t>
            </w:r>
            <w:r w:rsidR="00A22372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 xml:space="preserve">senior colleagues with </w:t>
            </w:r>
            <w:r w:rsidR="00A22372">
              <w:rPr>
                <w:rFonts w:cs="Arial"/>
              </w:rPr>
              <w:t>c</w:t>
            </w:r>
            <w:r w:rsidR="00AA5281" w:rsidRPr="00527939">
              <w:rPr>
                <w:rFonts w:cs="Arial"/>
              </w:rPr>
              <w:t xml:space="preserve">ustomer and </w:t>
            </w:r>
            <w:r w:rsidR="002A66D1">
              <w:rPr>
                <w:rFonts w:cs="Arial"/>
              </w:rPr>
              <w:t xml:space="preserve">internal </w:t>
            </w:r>
            <w:r w:rsidR="00AA5281" w:rsidRPr="00527939">
              <w:rPr>
                <w:rFonts w:cs="Arial"/>
              </w:rPr>
              <w:t>partner li</w:t>
            </w:r>
            <w:r w:rsidR="00A22372">
              <w:rPr>
                <w:rFonts w:cs="Arial"/>
              </w:rPr>
              <w:t>aison in collaborative projects</w:t>
            </w:r>
            <w:r w:rsidR="00B95516">
              <w:rPr>
                <w:rFonts w:cs="Arial"/>
              </w:rPr>
              <w:t xml:space="preserve">, able to </w:t>
            </w:r>
            <w:r w:rsidR="00EC6062">
              <w:rPr>
                <w:rFonts w:cs="Arial"/>
              </w:rPr>
              <w:t>support</w:t>
            </w:r>
            <w:r w:rsidR="00B95516">
              <w:t xml:space="preserve"> technical liaison with customer</w:t>
            </w:r>
            <w:r w:rsidR="00A22372">
              <w:t>s</w:t>
            </w:r>
            <w:r w:rsidR="00B95516">
              <w:t xml:space="preserve"> during project</w:t>
            </w:r>
            <w:r w:rsidR="00A22372">
              <w:t xml:space="preserve"> to ensure </w:t>
            </w:r>
            <w:proofErr w:type="gramStart"/>
            <w:r w:rsidR="00B95516">
              <w:t>delivery</w:t>
            </w:r>
            <w:r w:rsidR="00067705">
              <w:t>;</w:t>
            </w:r>
            <w:proofErr w:type="gramEnd"/>
          </w:p>
          <w:p w14:paraId="1D0FD64E" w14:textId="77777777" w:rsidR="00067705" w:rsidRDefault="00067705" w:rsidP="00067705">
            <w:pPr>
              <w:pStyle w:val="NoSpacing"/>
            </w:pPr>
            <w:r>
              <w:t xml:space="preserve">Evidence that commercial awareness is </w:t>
            </w:r>
            <w:proofErr w:type="gramStart"/>
            <w:r>
              <w:t>developing;</w:t>
            </w:r>
            <w:proofErr w:type="gramEnd"/>
          </w:p>
          <w:p w14:paraId="039D227D" w14:textId="77777777" w:rsidR="00067705" w:rsidRDefault="00067705" w:rsidP="00067705">
            <w:pPr>
              <w:pStyle w:val="NoSpacing"/>
            </w:pPr>
          </w:p>
          <w:p w14:paraId="3E40D912" w14:textId="77777777" w:rsidR="00F47804" w:rsidRDefault="005A7EE3" w:rsidP="008B2648">
            <w:pPr>
              <w:pStyle w:val="NoSpacing"/>
            </w:pPr>
            <w:r>
              <w:t>Own career development through mentorin</w:t>
            </w:r>
            <w:r w:rsidR="00217203">
              <w:t>g coaching and training courses.</w:t>
            </w:r>
          </w:p>
          <w:p w14:paraId="58D46233" w14:textId="77777777" w:rsidR="008B2648" w:rsidRPr="00217203" w:rsidRDefault="008B2648" w:rsidP="008B2648">
            <w:pPr>
              <w:pStyle w:val="NoSpacing"/>
            </w:pPr>
          </w:p>
        </w:tc>
      </w:tr>
      <w:tr w:rsidR="00F47804" w:rsidRPr="00527939" w14:paraId="0C404AD7" w14:textId="77777777" w:rsidTr="00D008CB">
        <w:tc>
          <w:tcPr>
            <w:tcW w:w="2195" w:type="dxa"/>
          </w:tcPr>
          <w:p w14:paraId="29DF2BD5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14:paraId="71A15CB9" w14:textId="77777777" w:rsidR="008B2648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Contribute </w:t>
            </w:r>
            <w:r w:rsidR="000B072D">
              <w:rPr>
                <w:rFonts w:cs="Arial"/>
              </w:rPr>
              <w:t>and support senior colleagues in</w:t>
            </w:r>
            <w:r w:rsidRPr="00527939">
              <w:rPr>
                <w:rFonts w:cs="Arial"/>
              </w:rPr>
              <w:t xml:space="preserve"> the theme business and technology </w:t>
            </w:r>
            <w:proofErr w:type="gramStart"/>
            <w:r w:rsidRPr="00527939">
              <w:rPr>
                <w:rFonts w:cs="Arial"/>
              </w:rPr>
              <w:t>strategy;</w:t>
            </w:r>
            <w:proofErr w:type="gramEnd"/>
            <w:r w:rsidR="00CA259A">
              <w:rPr>
                <w:rFonts w:cs="Arial"/>
              </w:rPr>
              <w:t xml:space="preserve"> </w:t>
            </w:r>
          </w:p>
          <w:p w14:paraId="566F16F2" w14:textId="77777777" w:rsidR="008B2648" w:rsidRDefault="008B264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4FE5C29" w14:textId="63C07D96" w:rsidR="00F47804" w:rsidRDefault="008B264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Supporting of </w:t>
            </w:r>
            <w:r w:rsidR="00CA259A">
              <w:rPr>
                <w:rFonts w:cs="Arial"/>
              </w:rPr>
              <w:t>proposal of new capability development projects that align with the Department, Technology Theme, and overall MTC strategy</w:t>
            </w:r>
            <w:r w:rsidR="00EC6062">
              <w:rPr>
                <w:rFonts w:cs="Arial"/>
              </w:rPr>
              <w:t>.</w:t>
            </w:r>
          </w:p>
          <w:p w14:paraId="6A9EC772" w14:textId="77777777" w:rsidR="00EC6062" w:rsidRDefault="00EC6062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D225B72" w14:textId="55B91ED3" w:rsidR="00F47804" w:rsidRDefault="002A66D1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 xml:space="preserve">Involved </w:t>
            </w:r>
            <w:r w:rsidR="00EC6062">
              <w:rPr>
                <w:rFonts w:cs="Arial"/>
              </w:rPr>
              <w:t xml:space="preserve">and supporting </w:t>
            </w:r>
            <w:r w:rsidRPr="002A66D1">
              <w:rPr>
                <w:rFonts w:cs="Arial"/>
              </w:rPr>
              <w:t>with horizon scanning of technologies and new approaches to solving industrial problems</w:t>
            </w:r>
            <w:r>
              <w:rPr>
                <w:rFonts w:cs="Arial"/>
              </w:rPr>
              <w:t xml:space="preserve"> across a range of industrial sectors.</w:t>
            </w:r>
          </w:p>
          <w:p w14:paraId="39E0684F" w14:textId="77777777" w:rsidR="00EC6062" w:rsidRDefault="00EC6062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CCEC4EF" w14:textId="2B397137" w:rsidR="00CA259A" w:rsidRDefault="00EC6062" w:rsidP="008B2648">
            <w:pPr>
              <w:pStyle w:val="NoSpacing"/>
              <w:rPr>
                <w:rFonts w:cs="Arial"/>
              </w:rPr>
            </w:pPr>
            <w:r>
              <w:t>Support</w:t>
            </w:r>
            <w:r w:rsidR="00CA259A">
              <w:t xml:space="preserve"> engagement with existing c</w:t>
            </w:r>
            <w:r w:rsidR="00217203">
              <w:t>ustomers to win repeat business.</w:t>
            </w:r>
          </w:p>
          <w:p w14:paraId="536607A6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008CB" w:rsidRPr="00527939" w14:paraId="7AE43E63" w14:textId="77777777" w:rsidTr="00D008CB">
        <w:tc>
          <w:tcPr>
            <w:tcW w:w="2195" w:type="dxa"/>
          </w:tcPr>
          <w:p w14:paraId="1983E44A" w14:textId="77777777" w:rsidR="00D008CB" w:rsidRPr="00527939" w:rsidRDefault="00D008CB" w:rsidP="00D00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14:paraId="73D9979D" w14:textId="77777777" w:rsidR="00D008CB" w:rsidRDefault="00D008CB" w:rsidP="00D008CB">
            <w:pPr>
              <w:rPr>
                <w:rFonts w:cs="Arial"/>
              </w:rPr>
            </w:pPr>
            <w:r>
              <w:rPr>
                <w:rFonts w:cs="Arial"/>
              </w:rPr>
              <w:t>The following are requirements of the role:</w:t>
            </w:r>
          </w:p>
          <w:p w14:paraId="7D9A4CBB" w14:textId="77777777" w:rsidR="00D008CB" w:rsidRPr="00D9447C" w:rsidRDefault="00D008CB" w:rsidP="00D008CB">
            <w:pPr>
              <w:rPr>
                <w:rFonts w:cs="Arial"/>
              </w:rPr>
            </w:pPr>
          </w:p>
          <w:p w14:paraId="237E94F3" w14:textId="77777777" w:rsidR="00D008CB" w:rsidRPr="006F7EED" w:rsidRDefault="00D008CB" w:rsidP="00D008CB">
            <w:pPr>
              <w:rPr>
                <w:rFonts w:cs="Arial"/>
              </w:rPr>
            </w:pPr>
            <w:r w:rsidRPr="006F7EED">
              <w:rPr>
                <w:rFonts w:cs="Arial"/>
              </w:rPr>
              <w:t xml:space="preserve">Degree educated holding one of the </w:t>
            </w:r>
            <w:proofErr w:type="gramStart"/>
            <w:r w:rsidRPr="006F7EED">
              <w:rPr>
                <w:rFonts w:cs="Arial"/>
              </w:rPr>
              <w:t>following;</w:t>
            </w:r>
            <w:proofErr w:type="gramEnd"/>
            <w:r w:rsidRPr="006F7EED">
              <w:rPr>
                <w:rFonts w:cs="Arial"/>
              </w:rPr>
              <w:t xml:space="preserve"> BSc, BEng, MSc or MEng in an appropriate Engineering based subject.</w:t>
            </w:r>
          </w:p>
          <w:p w14:paraId="4A250139" w14:textId="77777777" w:rsidR="00D008CB" w:rsidRDefault="00D008CB" w:rsidP="00D008CB">
            <w:pPr>
              <w:rPr>
                <w:rFonts w:cs="Arial"/>
              </w:rPr>
            </w:pPr>
          </w:p>
          <w:p w14:paraId="08ACC479" w14:textId="097FC410" w:rsidR="00847C08" w:rsidRDefault="00EC6062" w:rsidP="00847C08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008CB">
              <w:rPr>
                <w:rFonts w:cs="Arial"/>
              </w:rPr>
              <w:t xml:space="preserve">xperience </w:t>
            </w:r>
            <w:r>
              <w:rPr>
                <w:rFonts w:cs="Arial"/>
              </w:rPr>
              <w:t>in</w:t>
            </w:r>
            <w:r w:rsidR="00D008CB">
              <w:rPr>
                <w:rFonts w:cs="Arial"/>
              </w:rPr>
              <w:t xml:space="preserve"> a </w:t>
            </w:r>
            <w:r w:rsidR="00847C08">
              <w:rPr>
                <w:rFonts w:cs="Arial"/>
              </w:rPr>
              <w:t xml:space="preserve">Design Engineering role within manufacturing or Research and Development, preferably within one of the fields of; Electro-Mechanical design, EC&amp;I, Special Purpose Machines, Automation &amp; Robotics, Manufacturing/Process, Systems-Integration, Systems Engineering, Assembly Systems or </w:t>
            </w:r>
            <w:proofErr w:type="gramStart"/>
            <w:r w:rsidR="00847C08">
              <w:rPr>
                <w:rFonts w:cs="Arial"/>
              </w:rPr>
              <w:t>other</w:t>
            </w:r>
            <w:proofErr w:type="gramEnd"/>
            <w:r w:rsidR="00847C08">
              <w:rPr>
                <w:rFonts w:cs="Arial"/>
              </w:rPr>
              <w:t xml:space="preserve"> multi-disciplinary field.</w:t>
            </w:r>
          </w:p>
          <w:p w14:paraId="66FA047C" w14:textId="77777777" w:rsidR="00D008CB" w:rsidRPr="00D00DB2" w:rsidRDefault="00D008CB" w:rsidP="00D008CB">
            <w:pPr>
              <w:pStyle w:val="ListParagraph"/>
              <w:ind w:left="0"/>
              <w:rPr>
                <w:rFonts w:cs="Arial"/>
              </w:rPr>
            </w:pPr>
          </w:p>
          <w:p w14:paraId="208B0189" w14:textId="77777777" w:rsidR="00D008CB" w:rsidRDefault="00D008CB" w:rsidP="00D008CB">
            <w:pPr>
              <w:rPr>
                <w:shd w:val="clear" w:color="auto" w:fill="FFFFFF"/>
                <w:lang w:eastAsia="en-GB"/>
              </w:rPr>
            </w:pPr>
            <w:r w:rsidRPr="005C40A7">
              <w:rPr>
                <w:shd w:val="clear" w:color="auto" w:fill="FFFFFF"/>
                <w:lang w:eastAsia="en-GB"/>
              </w:rPr>
              <w:t>Experienced user of CAD software packages with the ability to create design concepts and fully dimensioned drawings working to BS8888 with best practice geometric tolerances and key characteristics</w:t>
            </w:r>
            <w:r>
              <w:rPr>
                <w:shd w:val="clear" w:color="auto" w:fill="FFFFFF"/>
                <w:lang w:eastAsia="en-GB"/>
              </w:rPr>
              <w:t xml:space="preserve">. </w:t>
            </w:r>
            <w:r w:rsidRPr="00B629DE">
              <w:rPr>
                <w:rFonts w:cs="Arial"/>
              </w:rPr>
              <w:t xml:space="preserve">Working knowledge of FEA, </w:t>
            </w:r>
            <w:proofErr w:type="gramStart"/>
            <w:r w:rsidRPr="00B629DE">
              <w:rPr>
                <w:rFonts w:cs="Arial"/>
              </w:rPr>
              <w:t>simulations</w:t>
            </w:r>
            <w:proofErr w:type="gramEnd"/>
            <w:r w:rsidRPr="00B629DE">
              <w:rPr>
                <w:rFonts w:cs="Arial"/>
              </w:rPr>
              <w:t xml:space="preserve"> or surface modelling</w:t>
            </w:r>
            <w:r>
              <w:rPr>
                <w:rFonts w:cs="Arial"/>
              </w:rPr>
              <w:t>.</w:t>
            </w:r>
          </w:p>
          <w:p w14:paraId="0FC69B3F" w14:textId="77777777" w:rsidR="00D008CB" w:rsidRDefault="00D008CB" w:rsidP="00D008CB">
            <w:pPr>
              <w:rPr>
                <w:shd w:val="clear" w:color="auto" w:fill="FFFFFF"/>
                <w:lang w:eastAsia="en-GB"/>
              </w:rPr>
            </w:pPr>
          </w:p>
          <w:p w14:paraId="513E7563" w14:textId="77777777" w:rsidR="004D46CB" w:rsidRDefault="004D46CB" w:rsidP="004D46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6F7EED">
              <w:rPr>
                <w:rFonts w:cs="Arial"/>
              </w:rPr>
              <w:t>nderstanding of the challenges of designing, machi</w:t>
            </w:r>
            <w:r>
              <w:rPr>
                <w:rFonts w:cs="Arial"/>
              </w:rPr>
              <w:t>nery, equipment and/or products in a manufacturing setting.</w:t>
            </w:r>
          </w:p>
          <w:p w14:paraId="013999E5" w14:textId="77777777" w:rsidR="00D008CB" w:rsidRPr="00D9447C" w:rsidRDefault="00D008CB" w:rsidP="00D008CB">
            <w:pPr>
              <w:rPr>
                <w:rFonts w:cs="Arial"/>
              </w:rPr>
            </w:pPr>
          </w:p>
          <w:p w14:paraId="19D19F97" w14:textId="77777777" w:rsidR="00D008CB" w:rsidRPr="006F7EED" w:rsidRDefault="00D008CB" w:rsidP="00D008CB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6F7EED">
              <w:rPr>
                <w:rFonts w:cs="Arial"/>
              </w:rPr>
              <w:t xml:space="preserve">nowledge of </w:t>
            </w:r>
            <w:r w:rsidR="007F4E69">
              <w:rPr>
                <w:rFonts w:cs="Arial"/>
              </w:rPr>
              <w:t xml:space="preserve">various </w:t>
            </w:r>
            <w:r w:rsidRPr="006F7EED">
              <w:rPr>
                <w:rFonts w:cs="Arial"/>
              </w:rPr>
              <w:t>materials, directives, regulations and standards, mechanical princip</w:t>
            </w:r>
            <w:r w:rsidR="007F4E69">
              <w:rPr>
                <w:rFonts w:cs="Arial"/>
              </w:rPr>
              <w:t>les and manufacturing processes and technologies</w:t>
            </w:r>
            <w:r w:rsidRPr="006F7EED">
              <w:rPr>
                <w:rFonts w:cs="Arial"/>
              </w:rPr>
              <w:t>.</w:t>
            </w:r>
          </w:p>
          <w:p w14:paraId="4989D01B" w14:textId="77777777" w:rsidR="007F4E69" w:rsidRDefault="007F4E69" w:rsidP="00D008CB">
            <w:pPr>
              <w:pStyle w:val="ListParagraph"/>
              <w:ind w:left="0"/>
              <w:rPr>
                <w:rFonts w:cs="Arial"/>
              </w:rPr>
            </w:pPr>
          </w:p>
          <w:p w14:paraId="470184B5" w14:textId="77777777" w:rsidR="00D008CB" w:rsidRDefault="00D008CB" w:rsidP="00D008CB">
            <w:pPr>
              <w:rPr>
                <w:rFonts w:cs="Arial"/>
              </w:rPr>
            </w:pPr>
            <w:r w:rsidRPr="006F7EED">
              <w:rPr>
                <w:rFonts w:cs="Arial"/>
              </w:rPr>
              <w:t>An ability to ideate creative solutions to complex problems and deliver on these from concept to physical realisation</w:t>
            </w:r>
            <w:r w:rsidR="004D46CB">
              <w:rPr>
                <w:rFonts w:cs="Arial"/>
              </w:rPr>
              <w:t>,</w:t>
            </w:r>
            <w:r w:rsidR="00A63CBF">
              <w:rPr>
                <w:rFonts w:cs="Arial"/>
              </w:rPr>
              <w:t xml:space="preserve"> utilising novel technologies</w:t>
            </w:r>
            <w:r w:rsidRPr="006F7EED">
              <w:rPr>
                <w:rFonts w:cs="Arial"/>
              </w:rPr>
              <w:t xml:space="preserve">, </w:t>
            </w:r>
            <w:r w:rsidR="007F4E69">
              <w:rPr>
                <w:rFonts w:cs="Arial"/>
              </w:rPr>
              <w:t xml:space="preserve">and work with other senior engineers to deliver </w:t>
            </w:r>
            <w:r w:rsidRPr="006F7EED">
              <w:rPr>
                <w:rFonts w:cs="Arial"/>
              </w:rPr>
              <w:t>both for clients and within the business.</w:t>
            </w:r>
          </w:p>
          <w:p w14:paraId="204CF8FC" w14:textId="77777777" w:rsidR="00D008CB" w:rsidRDefault="00D008CB" w:rsidP="00D008CB">
            <w:pPr>
              <w:rPr>
                <w:rFonts w:cs="Arial"/>
              </w:rPr>
            </w:pPr>
          </w:p>
          <w:p w14:paraId="43F89E3C" w14:textId="77777777" w:rsidR="00D008CB" w:rsidRPr="00B629DE" w:rsidRDefault="00D008CB" w:rsidP="00D008C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B629DE">
              <w:rPr>
                <w:rFonts w:cs="Arial"/>
              </w:rPr>
              <w:t xml:space="preserve">n the process of </w:t>
            </w:r>
            <w:r>
              <w:rPr>
                <w:rFonts w:cs="Arial"/>
              </w:rPr>
              <w:t xml:space="preserve">working towards </w:t>
            </w:r>
            <w:r w:rsidRPr="00B629DE">
              <w:rPr>
                <w:rFonts w:cs="Arial"/>
              </w:rPr>
              <w:t>achieving Chartered Engineer Status</w:t>
            </w:r>
            <w:r>
              <w:rPr>
                <w:rFonts w:cs="Arial"/>
              </w:rPr>
              <w:t xml:space="preserve"> with a professional </w:t>
            </w:r>
            <w:proofErr w:type="gramStart"/>
            <w:r>
              <w:rPr>
                <w:rFonts w:cs="Arial"/>
              </w:rPr>
              <w:t>institute;</w:t>
            </w:r>
            <w:proofErr w:type="gramEnd"/>
          </w:p>
          <w:p w14:paraId="33DB3099" w14:textId="77777777" w:rsidR="00D008CB" w:rsidRPr="005C40A7" w:rsidRDefault="00D008CB" w:rsidP="00D008CB">
            <w:pPr>
              <w:rPr>
                <w:rFonts w:cs="Arial"/>
                <w:b/>
              </w:rPr>
            </w:pPr>
          </w:p>
        </w:tc>
      </w:tr>
      <w:tr w:rsidR="00D008CB" w:rsidRPr="00527939" w14:paraId="53B50685" w14:textId="77777777" w:rsidTr="00D008CB">
        <w:tc>
          <w:tcPr>
            <w:tcW w:w="2195" w:type="dxa"/>
          </w:tcPr>
          <w:p w14:paraId="213A4FE2" w14:textId="77777777" w:rsidR="00D008CB" w:rsidRPr="00527939" w:rsidRDefault="00D008CB" w:rsidP="00D00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14:paraId="55174494" w14:textId="77777777" w:rsidR="00D008CB" w:rsidRPr="003B6856" w:rsidRDefault="00D008CB" w:rsidP="00D008C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b/>
              </w:rPr>
            </w:pPr>
            <w:r w:rsidRPr="003B6856">
              <w:rPr>
                <w:rFonts w:cs="Arial"/>
                <w:b/>
              </w:rPr>
              <w:t>Due to the nature of projects with this role, you should be willing and able to apply for Developed Vetting security clearance by the UK Government</w:t>
            </w:r>
            <w:r>
              <w:rPr>
                <w:rFonts w:cs="Arial"/>
                <w:b/>
              </w:rPr>
              <w:t>,</w:t>
            </w:r>
            <w:r w:rsidRPr="003B6856">
              <w:rPr>
                <w:rFonts w:cs="Arial"/>
                <w:b/>
              </w:rPr>
              <w:t xml:space="preserve"> and undertake duties associated with this level of clearance. </w:t>
            </w:r>
          </w:p>
          <w:p w14:paraId="78AEB36F" w14:textId="77777777" w:rsidR="00D008CB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126A913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23313291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16DB766" w14:textId="77777777" w:rsidR="00D008CB" w:rsidRPr="00527939" w:rsidRDefault="00D008CB" w:rsidP="00D00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Acting responsibly, putting MTC’s interests ahead of personal </w:t>
            </w:r>
            <w:proofErr w:type="gramStart"/>
            <w:r w:rsidRPr="00527939">
              <w:rPr>
                <w:rFonts w:cs="Arial"/>
              </w:rPr>
              <w:t>ambition;</w:t>
            </w:r>
            <w:proofErr w:type="gramEnd"/>
          </w:p>
          <w:p w14:paraId="59218BE9" w14:textId="77777777" w:rsidR="00D008CB" w:rsidRPr="00527939" w:rsidRDefault="00D008CB" w:rsidP="00D00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Providing inspirational leadership to all who come in contact with </w:t>
            </w:r>
            <w:proofErr w:type="gramStart"/>
            <w:r w:rsidRPr="00527939">
              <w:rPr>
                <w:rFonts w:cs="Arial"/>
              </w:rPr>
              <w:t>you;</w:t>
            </w:r>
            <w:proofErr w:type="gramEnd"/>
          </w:p>
          <w:p w14:paraId="77014AE6" w14:textId="77777777" w:rsidR="00D008CB" w:rsidRPr="00527939" w:rsidRDefault="00D008CB" w:rsidP="00D00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Delivering in the broadest sense a great working </w:t>
            </w:r>
            <w:proofErr w:type="gramStart"/>
            <w:r w:rsidRPr="00527939">
              <w:rPr>
                <w:rFonts w:cs="Arial"/>
              </w:rPr>
              <w:t>environment;</w:t>
            </w:r>
            <w:proofErr w:type="gramEnd"/>
          </w:p>
          <w:p w14:paraId="07A350EB" w14:textId="77777777" w:rsidR="00D008CB" w:rsidRPr="00527939" w:rsidRDefault="00D008CB" w:rsidP="00D00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Leading with humility, honesty and integrity in all that you </w:t>
            </w:r>
            <w:proofErr w:type="gramStart"/>
            <w:r w:rsidRPr="00527939">
              <w:rPr>
                <w:rFonts w:cs="Arial"/>
              </w:rPr>
              <w:t>do;</w:t>
            </w:r>
            <w:proofErr w:type="gramEnd"/>
          </w:p>
          <w:p w14:paraId="1F64087C" w14:textId="77777777" w:rsidR="00D008CB" w:rsidRPr="00527939" w:rsidRDefault="00D008CB" w:rsidP="00D00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14:paraId="5BA650F7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67CFE5B" w14:textId="77777777" w:rsidR="00D008CB" w:rsidRDefault="00D008CB" w:rsidP="00D008CB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addition:</w:t>
            </w:r>
          </w:p>
          <w:p w14:paraId="5436AEBE" w14:textId="77777777" w:rsidR="00D008CB" w:rsidRDefault="00D008CB" w:rsidP="00D008CB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 xml:space="preserve">Committed to work collaboratively and network effectively, able to recognise the contribution of others and </w:t>
            </w:r>
            <w:proofErr w:type="gramStart"/>
            <w:r w:rsidRPr="00931C84">
              <w:rPr>
                <w:rFonts w:cs="Arial"/>
              </w:rPr>
              <w:t>team-work</w:t>
            </w:r>
            <w:proofErr w:type="gramEnd"/>
            <w:r w:rsidRPr="00931C84">
              <w:rPr>
                <w:rFonts w:cs="Arial"/>
              </w:rPr>
              <w:t xml:space="preserve"> with a one MTC mind-set;</w:t>
            </w:r>
          </w:p>
          <w:p w14:paraId="50DA8604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 xml:space="preserve">Pragmatic </w:t>
            </w:r>
            <w:proofErr w:type="gramStart"/>
            <w:r w:rsidRPr="00527939">
              <w:rPr>
                <w:rFonts w:cs="Arial"/>
                <w:bCs/>
                <w:color w:val="000000" w:themeColor="text1"/>
              </w:rPr>
              <w:t>hands on</w:t>
            </w:r>
            <w:proofErr w:type="gramEnd"/>
            <w:r w:rsidRPr="00527939">
              <w:rPr>
                <w:rFonts w:cs="Arial"/>
                <w:bCs/>
                <w:color w:val="000000" w:themeColor="text1"/>
              </w:rPr>
              <w:t xml:space="preserve"> experience, providing problem solving approach and who is willing to physically participate in completion of work when required.</w:t>
            </w:r>
          </w:p>
          <w:p w14:paraId="6A541CDE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7E4738D" w14:textId="77777777" w:rsidR="00D008CB" w:rsidRDefault="00D008CB" w:rsidP="00D008CB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</w:t>
            </w:r>
            <w:proofErr w:type="gramStart"/>
            <w:r w:rsidRPr="00527939">
              <w:rPr>
                <w:rFonts w:cs="Arial"/>
                <w:bCs/>
                <w:color w:val="000000" w:themeColor="text1"/>
              </w:rPr>
              <w:t>budgets</w:t>
            </w:r>
            <w:proofErr w:type="gramEnd"/>
            <w:r w:rsidRPr="00527939">
              <w:rPr>
                <w:rFonts w:cs="Arial"/>
                <w:bCs/>
                <w:color w:val="000000" w:themeColor="text1"/>
              </w:rPr>
              <w:t xml:space="preserve"> and quality expectations, </w:t>
            </w:r>
            <w:r>
              <w:rPr>
                <w:rFonts w:cs="Arial"/>
                <w:bCs/>
                <w:color w:val="000000" w:themeColor="text1"/>
              </w:rPr>
              <w:t xml:space="preserve">both </w:t>
            </w:r>
            <w:r w:rsidRPr="00527939">
              <w:rPr>
                <w:rFonts w:cs="Arial"/>
                <w:bCs/>
                <w:color w:val="000000" w:themeColor="text1"/>
              </w:rPr>
              <w:t xml:space="preserve">within a team, or independently. </w:t>
            </w:r>
          </w:p>
          <w:p w14:paraId="5231A836" w14:textId="77777777" w:rsidR="00D008CB" w:rsidRDefault="00D008CB" w:rsidP="00D008CB">
            <w:pPr>
              <w:rPr>
                <w:rFonts w:cs="Arial"/>
              </w:rPr>
            </w:pPr>
          </w:p>
          <w:p w14:paraId="560EFE1A" w14:textId="77777777" w:rsidR="00D008CB" w:rsidRPr="00931C84" w:rsidRDefault="00D008CB" w:rsidP="00D008CB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14:paraId="18370729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In addition:</w:t>
            </w:r>
          </w:p>
          <w:p w14:paraId="121A6FF6" w14:textId="77777777" w:rsidR="00D008CB" w:rsidRDefault="00D008CB" w:rsidP="00D008CB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</w:p>
          <w:p w14:paraId="1B45EF76" w14:textId="77777777" w:rsidR="00D008CB" w:rsidRPr="00527939" w:rsidRDefault="00D008CB" w:rsidP="00D008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 xml:space="preserve">supported by leaders across the business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14:paraId="65003318" w14:textId="77777777" w:rsidR="00D008CB" w:rsidRPr="00527939" w:rsidRDefault="00D008CB" w:rsidP="00D008CB">
            <w:pPr>
              <w:rPr>
                <w:rFonts w:cs="Arial"/>
                <w:b/>
              </w:rPr>
            </w:pPr>
          </w:p>
        </w:tc>
      </w:tr>
    </w:tbl>
    <w:p w14:paraId="62C7FE3F" w14:textId="77777777"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2D71A03D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B1D0678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38E2048" w14:textId="77777777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6E2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45BE" w14:textId="77777777" w:rsidR="00147339" w:rsidRDefault="00147339" w:rsidP="007F4D29">
      <w:pPr>
        <w:spacing w:after="0"/>
      </w:pPr>
      <w:r>
        <w:separator/>
      </w:r>
    </w:p>
  </w:endnote>
  <w:endnote w:type="continuationSeparator" w:id="0">
    <w:p w14:paraId="78B8C60E" w14:textId="77777777" w:rsidR="00147339" w:rsidRDefault="00147339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E61" w14:textId="77777777" w:rsidR="00D008CB" w:rsidRDefault="00D00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DCDC5D" w14:textId="77777777"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C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C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DD7D" w14:textId="77777777" w:rsidR="0046790A" w:rsidRDefault="0095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D6D4" w14:textId="77777777" w:rsidR="00D008CB" w:rsidRDefault="00D0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3935" w14:textId="77777777" w:rsidR="00147339" w:rsidRDefault="00147339" w:rsidP="007F4D29">
      <w:pPr>
        <w:spacing w:after="0"/>
      </w:pPr>
      <w:r>
        <w:separator/>
      </w:r>
    </w:p>
  </w:footnote>
  <w:footnote w:type="continuationSeparator" w:id="0">
    <w:p w14:paraId="78E3A2D4" w14:textId="77777777" w:rsidR="00147339" w:rsidRDefault="00147339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40D8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898EED" wp14:editId="103CF729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C2BA9" w14:textId="77777777" w:rsidR="009519BF" w:rsidRDefault="00301141" w:rsidP="00381EC3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381EC3" w:rsidRPr="003B270E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147339" w:rsidP="00381EC3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bjHeaderEvenTextBox \* MERGEFORMAT </w:instrText>
                    </w:r>
                    <w:r>
                      <w:fldChar w:fldCharType="separate"/>
                    </w:r>
                    <w:r w:rsidR="00381EC3" w:rsidRPr="003B270E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AD0F" w14:textId="77777777" w:rsidR="002E12CF" w:rsidRDefault="009458D4" w:rsidP="009458D4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DE2AA4D" wp14:editId="4BAC0D9C">
          <wp:simplePos x="0" y="0"/>
          <wp:positionH relativeFrom="column">
            <wp:posOffset>4904867</wp:posOffset>
          </wp:positionH>
          <wp:positionV relativeFrom="paragraph">
            <wp:posOffset>-163373</wp:posOffset>
          </wp:positionV>
          <wp:extent cx="981075" cy="628650"/>
          <wp:effectExtent l="0" t="0" r="9525" b="0"/>
          <wp:wrapNone/>
          <wp:docPr id="10" name="Picture 10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15C">
      <w:t xml:space="preserve">Job Description for Post of </w:t>
    </w:r>
    <w:r w:rsidR="00D0036E" w:rsidRPr="00D0036E">
      <w:rPr>
        <w:b/>
      </w:rPr>
      <w:t>Advanced Research Engineer</w:t>
    </w:r>
  </w:p>
  <w:p w14:paraId="0EDF0CBE" w14:textId="77777777" w:rsidR="0046790A" w:rsidRDefault="0014215C" w:rsidP="0098700E">
    <w:pPr>
      <w:pStyle w:val="Header"/>
    </w:pPr>
    <w:r>
      <w:tab/>
    </w:r>
    <w:r>
      <w:tab/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92F802" wp14:editId="7B413280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F9983" w14:textId="77777777" w:rsidR="009519BF" w:rsidRDefault="009519BF" w:rsidP="00381EC3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" filled="f" stroked="f" strokeweight=".5pt">
              <v:textbox inset="12pt,12pt,12pt,12pt">
                <w:txbxContent>
                  <w:p w:rsidR="009519BF" w:rsidRDefault="009519BF" w:rsidP="00381EC3">
                    <w:pPr>
                      <w:spacing w:after="0"/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3533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3B472C" wp14:editId="70262166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8E8C2" w14:textId="77777777" w:rsidR="009519BF" w:rsidRDefault="00301141" w:rsidP="00381EC3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381EC3" w:rsidRPr="003B270E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LqM1C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147339" w:rsidP="00381EC3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bjHeaderFirstTextBox \* MERGEFORMAT </w:instrText>
                    </w:r>
                    <w:r>
                      <w:fldChar w:fldCharType="separate"/>
                    </w:r>
                    <w:r w:rsidR="00381EC3" w:rsidRPr="003B270E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2967">
    <w:abstractNumId w:val="1"/>
  </w:num>
  <w:num w:numId="2" w16cid:durableId="16920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02E2A"/>
    <w:rsid w:val="00003BAC"/>
    <w:rsid w:val="00022851"/>
    <w:rsid w:val="00056729"/>
    <w:rsid w:val="0006455A"/>
    <w:rsid w:val="00067705"/>
    <w:rsid w:val="00095216"/>
    <w:rsid w:val="000B072D"/>
    <w:rsid w:val="0014215C"/>
    <w:rsid w:val="00147339"/>
    <w:rsid w:val="00152E9D"/>
    <w:rsid w:val="001F2BCB"/>
    <w:rsid w:val="00217203"/>
    <w:rsid w:val="00226C2D"/>
    <w:rsid w:val="00245D14"/>
    <w:rsid w:val="0025582B"/>
    <w:rsid w:val="00261984"/>
    <w:rsid w:val="002A0760"/>
    <w:rsid w:val="002A66D1"/>
    <w:rsid w:val="002E12CF"/>
    <w:rsid w:val="00301141"/>
    <w:rsid w:val="00301F47"/>
    <w:rsid w:val="00314402"/>
    <w:rsid w:val="00381EC3"/>
    <w:rsid w:val="00394362"/>
    <w:rsid w:val="003B1661"/>
    <w:rsid w:val="003B270E"/>
    <w:rsid w:val="004267DB"/>
    <w:rsid w:val="00462389"/>
    <w:rsid w:val="00490853"/>
    <w:rsid w:val="00495C11"/>
    <w:rsid w:val="004C00F6"/>
    <w:rsid w:val="004D46CB"/>
    <w:rsid w:val="004D6A12"/>
    <w:rsid w:val="00500789"/>
    <w:rsid w:val="00526E90"/>
    <w:rsid w:val="00527939"/>
    <w:rsid w:val="00561353"/>
    <w:rsid w:val="005A7EE3"/>
    <w:rsid w:val="005F0E9C"/>
    <w:rsid w:val="005F2DB0"/>
    <w:rsid w:val="0061441A"/>
    <w:rsid w:val="00657732"/>
    <w:rsid w:val="00672F50"/>
    <w:rsid w:val="006A3EF3"/>
    <w:rsid w:val="006D71DB"/>
    <w:rsid w:val="006E204F"/>
    <w:rsid w:val="0073302B"/>
    <w:rsid w:val="00797178"/>
    <w:rsid w:val="007F4D29"/>
    <w:rsid w:val="007F4E69"/>
    <w:rsid w:val="00847C08"/>
    <w:rsid w:val="008623B8"/>
    <w:rsid w:val="00865E0F"/>
    <w:rsid w:val="008724FC"/>
    <w:rsid w:val="008B2648"/>
    <w:rsid w:val="009458D4"/>
    <w:rsid w:val="009519BF"/>
    <w:rsid w:val="009577EA"/>
    <w:rsid w:val="00975C63"/>
    <w:rsid w:val="00985F50"/>
    <w:rsid w:val="009E271B"/>
    <w:rsid w:val="00A22372"/>
    <w:rsid w:val="00A63CBF"/>
    <w:rsid w:val="00AA5281"/>
    <w:rsid w:val="00AB34B9"/>
    <w:rsid w:val="00AB675A"/>
    <w:rsid w:val="00B50608"/>
    <w:rsid w:val="00B9089C"/>
    <w:rsid w:val="00B95516"/>
    <w:rsid w:val="00C06406"/>
    <w:rsid w:val="00C51F84"/>
    <w:rsid w:val="00C54F3F"/>
    <w:rsid w:val="00C63A0A"/>
    <w:rsid w:val="00CA259A"/>
    <w:rsid w:val="00CA343B"/>
    <w:rsid w:val="00CA3C3F"/>
    <w:rsid w:val="00CD2E77"/>
    <w:rsid w:val="00D0036E"/>
    <w:rsid w:val="00D008CB"/>
    <w:rsid w:val="00D66F0D"/>
    <w:rsid w:val="00D8739D"/>
    <w:rsid w:val="00DB3B65"/>
    <w:rsid w:val="00DC11C2"/>
    <w:rsid w:val="00E00241"/>
    <w:rsid w:val="00EA5293"/>
    <w:rsid w:val="00EC6062"/>
    <w:rsid w:val="00EF135E"/>
    <w:rsid w:val="00EF51FE"/>
    <w:rsid w:val="00F01749"/>
    <w:rsid w:val="00F47804"/>
    <w:rsid w:val="00F82347"/>
    <w:rsid w:val="00FA032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0278E3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0B2F7A8C2AF4D8FC2E6DB318CE7FB" ma:contentTypeVersion="6" ma:contentTypeDescription="Create a new document." ma:contentTypeScope="" ma:versionID="6041ceea5c469b03079f6dbec9f1c37d">
  <xsd:schema xmlns:xsd="http://www.w3.org/2001/XMLSchema" xmlns:xs="http://www.w3.org/2001/XMLSchema" xmlns:p="http://schemas.microsoft.com/office/2006/metadata/properties" xmlns:ns1="http://schemas.microsoft.com/sharepoint/v3" xmlns:ns2="c2760257-06bd-42ff-858d-7eac526e07e3" targetNamespace="http://schemas.microsoft.com/office/2006/metadata/properties" ma:root="true" ma:fieldsID="282a0799439e528f5df6e14642f62739" ns1:_="" ns2:_="">
    <xsd:import namespace="http://schemas.microsoft.com/sharepoint/v3"/>
    <xsd:import namespace="c2760257-06bd-42ff-858d-7eac526e0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57-06bd-42ff-858d-7eac526e0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60ABA-D848-4CAA-8D23-D778E5AB55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604104-B04F-4AEC-8877-0621C9275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60257-06bd-42ff-858d-7eac526e0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85766-F703-408A-ADBC-7DE29731A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5B175-ACFA-4014-8461-5448AE070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cp:lastPrinted>2021-08-09T08:56:00Z</cp:lastPrinted>
  <dcterms:created xsi:type="dcterms:W3CDTF">2023-02-21T10:03:00Z</dcterms:created>
  <dcterms:modified xsi:type="dcterms:W3CDTF">2023-02-21T10:03:00Z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6be55d3f-aa71-4cb7-8bfa-b7f2602e6504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ContentTypeId">
    <vt:lpwstr>0x01010086C0B2F7A8C2AF4D8FC2E6DB318CE7FB</vt:lpwstr>
  </property>
  <property fmtid="{D5CDD505-2E9C-101B-9397-08002B2CF9AE}" pid="11" name="MSIP_Label_dcc32827-0462-4e1d-a1f5-3bdfa0aaba34_Enabled">
    <vt:lpwstr>true</vt:lpwstr>
  </property>
  <property fmtid="{D5CDD505-2E9C-101B-9397-08002B2CF9AE}" pid="12" name="MSIP_Label_dcc32827-0462-4e1d-a1f5-3bdfa0aaba34_SetDate">
    <vt:lpwstr>2022-12-14T13:50:44Z</vt:lpwstr>
  </property>
  <property fmtid="{D5CDD505-2E9C-101B-9397-08002B2CF9AE}" pid="13" name="MSIP_Label_dcc32827-0462-4e1d-a1f5-3bdfa0aaba34_Method">
    <vt:lpwstr>Privileged</vt:lpwstr>
  </property>
  <property fmtid="{D5CDD505-2E9C-101B-9397-08002B2CF9AE}" pid="14" name="MSIP_Label_dcc32827-0462-4e1d-a1f5-3bdfa0aaba34_Name">
    <vt:lpwstr>Public</vt:lpwstr>
  </property>
  <property fmtid="{D5CDD505-2E9C-101B-9397-08002B2CF9AE}" pid="15" name="MSIP_Label_dcc32827-0462-4e1d-a1f5-3bdfa0aaba34_SiteId">
    <vt:lpwstr>78d71610-c4a1-4bef-9f10-0192e83ee6d8</vt:lpwstr>
  </property>
  <property fmtid="{D5CDD505-2E9C-101B-9397-08002B2CF9AE}" pid="16" name="MSIP_Label_dcc32827-0462-4e1d-a1f5-3bdfa0aaba34_ActionId">
    <vt:lpwstr>acfafe04-0482-45a1-b625-97379aee4166</vt:lpwstr>
  </property>
  <property fmtid="{D5CDD505-2E9C-101B-9397-08002B2CF9AE}" pid="17" name="MSIP_Label_dcc32827-0462-4e1d-a1f5-3bdfa0aaba34_ContentBits">
    <vt:lpwstr>0</vt:lpwstr>
  </property>
  <property fmtid="{D5CDD505-2E9C-101B-9397-08002B2CF9AE}" pid="18" name="MTC">
    <vt:lpwstr>c4080121acaca1f6c4ccc2deedb97f8ae5fcabfb5ce0f31e7fe06e91</vt:lpwstr>
  </property>
</Properties>
</file>