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11FB" w14:textId="77777777" w:rsidR="007F4D29" w:rsidRPr="00527939" w:rsidRDefault="007F4D29" w:rsidP="00F47804">
      <w:pPr>
        <w:autoSpaceDE w:val="0"/>
        <w:autoSpaceDN w:val="0"/>
        <w:adjustRightInd w:val="0"/>
        <w:spacing w:after="0"/>
        <w:ind w:left="284" w:hanging="142"/>
        <w:rPr>
          <w:rFonts w:cs="Arial"/>
          <w:b/>
          <w:bCs/>
          <w:sz w:val="44"/>
          <w:szCs w:val="44"/>
        </w:rPr>
      </w:pPr>
    </w:p>
    <w:p w14:paraId="317E9470" w14:textId="77777777" w:rsidR="007F4D29" w:rsidRPr="00527939" w:rsidRDefault="007F4D29" w:rsidP="002E12CF">
      <w:pPr>
        <w:autoSpaceDE w:val="0"/>
        <w:autoSpaceDN w:val="0"/>
        <w:adjustRightInd w:val="0"/>
        <w:spacing w:after="0"/>
        <w:jc w:val="center"/>
        <w:rPr>
          <w:rFonts w:cs="Arial"/>
          <w:b/>
          <w:bCs/>
          <w:sz w:val="44"/>
          <w:szCs w:val="44"/>
        </w:rPr>
      </w:pPr>
      <w:r w:rsidRPr="00527939">
        <w:rPr>
          <w:rFonts w:cs="Arial"/>
          <w:b/>
          <w:bCs/>
          <w:sz w:val="44"/>
          <w:szCs w:val="44"/>
        </w:rPr>
        <w:t>Job Description</w:t>
      </w:r>
    </w:p>
    <w:p w14:paraId="601166C0" w14:textId="77777777" w:rsidR="007F4D29" w:rsidRPr="00527939" w:rsidRDefault="007F4D29" w:rsidP="007F4D29">
      <w:pPr>
        <w:autoSpaceDE w:val="0"/>
        <w:autoSpaceDN w:val="0"/>
        <w:adjustRightInd w:val="0"/>
        <w:spacing w:after="0"/>
        <w:rPr>
          <w:rFonts w:cs="Arial"/>
          <w:b/>
          <w:bCs/>
          <w:szCs w:val="44"/>
        </w:rPr>
      </w:pPr>
    </w:p>
    <w:p w14:paraId="169FBA54" w14:textId="6DD4B982" w:rsidR="007F4D29" w:rsidRPr="00527939" w:rsidRDefault="002E12CF" w:rsidP="007F4D29">
      <w:pPr>
        <w:autoSpaceDE w:val="0"/>
        <w:autoSpaceDN w:val="0"/>
        <w:adjustRightInd w:val="0"/>
        <w:spacing w:after="0"/>
        <w:rPr>
          <w:rFonts w:cs="Arial"/>
          <w:b/>
          <w:bCs/>
        </w:rPr>
      </w:pPr>
      <w:r w:rsidRPr="00527939">
        <w:rPr>
          <w:rFonts w:cs="Arial"/>
          <w:b/>
          <w:bCs/>
        </w:rPr>
        <w:t xml:space="preserve">Job </w:t>
      </w:r>
      <w:r w:rsidR="007F4D29" w:rsidRPr="00527939">
        <w:rPr>
          <w:rFonts w:cs="Arial"/>
          <w:b/>
          <w:bCs/>
        </w:rPr>
        <w:t xml:space="preserve">Title: </w:t>
      </w:r>
      <w:r w:rsidR="007F4D29" w:rsidRPr="00527939">
        <w:rPr>
          <w:rFonts w:cs="Arial"/>
          <w:b/>
          <w:bCs/>
        </w:rPr>
        <w:tab/>
      </w:r>
      <w:r w:rsidR="00495C11">
        <w:rPr>
          <w:rFonts w:cs="Arial"/>
          <w:b/>
          <w:bCs/>
        </w:rPr>
        <w:tab/>
      </w:r>
      <w:r w:rsidR="00495C11">
        <w:rPr>
          <w:rFonts w:cs="Arial"/>
          <w:b/>
          <w:bCs/>
        </w:rPr>
        <w:tab/>
      </w:r>
      <w:r w:rsidR="00495C11">
        <w:rPr>
          <w:rFonts w:cs="Arial"/>
          <w:b/>
          <w:bCs/>
        </w:rPr>
        <w:tab/>
      </w:r>
      <w:r w:rsidR="00427745">
        <w:rPr>
          <w:rFonts w:cs="Arial"/>
          <w:b/>
          <w:bCs/>
        </w:rPr>
        <w:t>Senior</w:t>
      </w:r>
      <w:r w:rsidR="00AA5281" w:rsidRPr="00527939">
        <w:rPr>
          <w:rFonts w:cs="Arial"/>
          <w:b/>
          <w:bCs/>
        </w:rPr>
        <w:t xml:space="preserve"> Research Engineer</w:t>
      </w:r>
      <w:r w:rsidR="007F4D29" w:rsidRPr="00527939">
        <w:rPr>
          <w:rFonts w:cs="Arial"/>
          <w:b/>
          <w:bCs/>
        </w:rPr>
        <w:tab/>
      </w:r>
    </w:p>
    <w:p w14:paraId="08BBF58C" w14:textId="77777777" w:rsidR="007F4D29" w:rsidRPr="00527939" w:rsidRDefault="007F4D29" w:rsidP="007F4D29">
      <w:pPr>
        <w:autoSpaceDE w:val="0"/>
        <w:autoSpaceDN w:val="0"/>
        <w:adjustRightInd w:val="0"/>
        <w:spacing w:after="0"/>
        <w:rPr>
          <w:rFonts w:cs="Arial"/>
          <w:b/>
          <w:bCs/>
        </w:rPr>
      </w:pPr>
    </w:p>
    <w:p w14:paraId="2DC7A4D9" w14:textId="404F5416" w:rsidR="007F4D29" w:rsidRPr="00527939" w:rsidRDefault="007F4D29" w:rsidP="007F4D29">
      <w:pPr>
        <w:autoSpaceDE w:val="0"/>
        <w:autoSpaceDN w:val="0"/>
        <w:adjustRightInd w:val="0"/>
        <w:spacing w:after="0"/>
        <w:rPr>
          <w:rFonts w:cs="Arial"/>
        </w:rPr>
      </w:pPr>
      <w:r w:rsidRPr="00527939">
        <w:rPr>
          <w:rFonts w:cs="Arial"/>
          <w:b/>
          <w:bCs/>
        </w:rPr>
        <w:t>Career Level:</w:t>
      </w:r>
      <w:r w:rsidR="00AA5281" w:rsidRPr="00527939">
        <w:rPr>
          <w:rFonts w:cs="Arial"/>
          <w:b/>
          <w:bCs/>
        </w:rPr>
        <w:t xml:space="preserve"> </w:t>
      </w:r>
      <w:r w:rsidR="00495C11">
        <w:rPr>
          <w:rFonts w:cs="Arial"/>
          <w:b/>
          <w:bCs/>
        </w:rPr>
        <w:tab/>
      </w:r>
      <w:r w:rsidR="00495C11">
        <w:rPr>
          <w:rFonts w:cs="Arial"/>
          <w:b/>
          <w:bCs/>
        </w:rPr>
        <w:tab/>
      </w:r>
      <w:r w:rsidR="00495C11">
        <w:rPr>
          <w:rFonts w:cs="Arial"/>
          <w:b/>
          <w:bCs/>
        </w:rPr>
        <w:tab/>
      </w:r>
      <w:r w:rsidR="00427745">
        <w:rPr>
          <w:rFonts w:cs="Arial"/>
          <w:b/>
          <w:bCs/>
        </w:rPr>
        <w:t>3</w:t>
      </w:r>
    </w:p>
    <w:p w14:paraId="5F0BDA05" w14:textId="77777777" w:rsidR="007F4D29" w:rsidRPr="00527939" w:rsidRDefault="007F4D29" w:rsidP="007F4D29">
      <w:pPr>
        <w:autoSpaceDE w:val="0"/>
        <w:autoSpaceDN w:val="0"/>
        <w:adjustRightInd w:val="0"/>
        <w:spacing w:after="0"/>
        <w:rPr>
          <w:rFonts w:cs="Arial"/>
        </w:rPr>
      </w:pPr>
    </w:p>
    <w:p w14:paraId="64B7CCB4" w14:textId="01A96705" w:rsidR="007F4D29" w:rsidRPr="00527939" w:rsidRDefault="007F4D29" w:rsidP="007F4D29">
      <w:pPr>
        <w:autoSpaceDE w:val="0"/>
        <w:autoSpaceDN w:val="0"/>
        <w:adjustRightInd w:val="0"/>
        <w:spacing w:after="0"/>
        <w:rPr>
          <w:rFonts w:cs="Arial"/>
          <w:bCs/>
        </w:rPr>
      </w:pPr>
      <w:r w:rsidRPr="00527939">
        <w:rPr>
          <w:rFonts w:cs="Arial"/>
          <w:b/>
          <w:bCs/>
        </w:rPr>
        <w:t>Department or Business Sector:</w:t>
      </w:r>
      <w:r w:rsidR="00AA5281" w:rsidRPr="00527939">
        <w:rPr>
          <w:rFonts w:cs="Arial"/>
          <w:b/>
          <w:bCs/>
        </w:rPr>
        <w:t xml:space="preserve"> </w:t>
      </w:r>
      <w:r w:rsidRPr="00527939">
        <w:rPr>
          <w:rFonts w:cs="Arial"/>
          <w:bCs/>
        </w:rPr>
        <w:t xml:space="preserve"> </w:t>
      </w:r>
      <w:r w:rsidRPr="00527939">
        <w:rPr>
          <w:rFonts w:cs="Arial"/>
          <w:bCs/>
        </w:rPr>
        <w:tab/>
      </w:r>
      <w:r w:rsidRPr="00527939">
        <w:rPr>
          <w:rFonts w:cs="Arial"/>
          <w:b/>
          <w:bCs/>
        </w:rPr>
        <w:t xml:space="preserve"> </w:t>
      </w:r>
      <w:r w:rsidR="00427745">
        <w:rPr>
          <w:rFonts w:cs="Arial"/>
          <w:b/>
          <w:bCs/>
        </w:rPr>
        <w:t>Informatics, DE</w:t>
      </w:r>
      <w:r w:rsidRPr="00527939">
        <w:rPr>
          <w:rFonts w:cs="Arial"/>
          <w:b/>
          <w:bCs/>
        </w:rPr>
        <w:t xml:space="preserve">          </w:t>
      </w:r>
    </w:p>
    <w:p w14:paraId="7A34FBE4" w14:textId="77777777" w:rsidR="007F4D29" w:rsidRPr="00527939" w:rsidRDefault="007F4D29" w:rsidP="007F4D29">
      <w:pPr>
        <w:autoSpaceDE w:val="0"/>
        <w:autoSpaceDN w:val="0"/>
        <w:adjustRightInd w:val="0"/>
        <w:spacing w:after="0"/>
        <w:rPr>
          <w:rFonts w:cs="Arial"/>
        </w:rPr>
      </w:pPr>
    </w:p>
    <w:p w14:paraId="5DB0463F" w14:textId="77777777" w:rsidR="007F4D29" w:rsidRPr="00527939" w:rsidRDefault="007F4D29" w:rsidP="007F4D29">
      <w:pPr>
        <w:autoSpaceDE w:val="0"/>
        <w:autoSpaceDN w:val="0"/>
        <w:adjustRightInd w:val="0"/>
        <w:spacing w:after="0"/>
        <w:rPr>
          <w:rFonts w:cs="Arial"/>
        </w:rPr>
      </w:pPr>
      <w:r w:rsidRPr="00527939">
        <w:rPr>
          <w:rFonts w:cs="Arial"/>
          <w:b/>
          <w:bCs/>
        </w:rPr>
        <w:t>Location</w:t>
      </w:r>
      <w:r w:rsidR="00AA5281" w:rsidRPr="00527939">
        <w:rPr>
          <w:rFonts w:cs="Arial"/>
        </w:rPr>
        <w:t xml:space="preserve">: </w:t>
      </w:r>
      <w:r w:rsidR="00495C11">
        <w:rPr>
          <w:rFonts w:cs="Arial"/>
        </w:rPr>
        <w:tab/>
      </w:r>
      <w:r w:rsidR="00495C11">
        <w:rPr>
          <w:rFonts w:cs="Arial"/>
        </w:rPr>
        <w:tab/>
      </w:r>
      <w:r w:rsidR="00495C11">
        <w:rPr>
          <w:rFonts w:cs="Arial"/>
        </w:rPr>
        <w:tab/>
      </w:r>
      <w:r w:rsidR="00495C11">
        <w:rPr>
          <w:rFonts w:cs="Arial"/>
        </w:rPr>
        <w:tab/>
      </w:r>
      <w:r w:rsidR="00AA5281" w:rsidRPr="00527939">
        <w:rPr>
          <w:rFonts w:cs="Arial"/>
        </w:rPr>
        <w:t>Coventry</w:t>
      </w:r>
      <w:r w:rsidR="00E00241">
        <w:rPr>
          <w:rFonts w:cs="Arial"/>
        </w:rPr>
        <w:t>/Liverpool</w:t>
      </w:r>
      <w:r w:rsidR="00AA5281" w:rsidRPr="00527939">
        <w:rPr>
          <w:rFonts w:cs="Arial"/>
        </w:rPr>
        <w:t>, UK</w:t>
      </w:r>
      <w:r w:rsidRPr="00527939">
        <w:rPr>
          <w:rFonts w:cs="Arial"/>
        </w:rPr>
        <w:tab/>
      </w:r>
    </w:p>
    <w:p w14:paraId="4E83D8CB" w14:textId="77777777" w:rsidR="007F4D29" w:rsidRPr="00527939" w:rsidRDefault="007F4D29" w:rsidP="007F4D29">
      <w:pPr>
        <w:autoSpaceDE w:val="0"/>
        <w:autoSpaceDN w:val="0"/>
        <w:adjustRightInd w:val="0"/>
        <w:spacing w:after="0"/>
        <w:rPr>
          <w:rFonts w:cs="Arial"/>
        </w:rPr>
      </w:pPr>
    </w:p>
    <w:p w14:paraId="3320D1E4" w14:textId="77777777" w:rsidR="0006455A" w:rsidRPr="00527939" w:rsidRDefault="007F4D29" w:rsidP="007F4D29">
      <w:pPr>
        <w:autoSpaceDE w:val="0"/>
        <w:autoSpaceDN w:val="0"/>
        <w:adjustRightInd w:val="0"/>
        <w:spacing w:after="0"/>
        <w:rPr>
          <w:rFonts w:cs="Arial"/>
          <w:b/>
        </w:rPr>
      </w:pPr>
      <w:r w:rsidRPr="00527939">
        <w:rPr>
          <w:rFonts w:cs="Arial"/>
          <w:b/>
        </w:rPr>
        <w:t>Reporting to</w:t>
      </w:r>
      <w:r w:rsidR="009519BF" w:rsidRPr="00527939">
        <w:rPr>
          <w:rFonts w:cs="Arial"/>
          <w:b/>
        </w:rPr>
        <w:t xml:space="preserve"> (manager’s job title)</w:t>
      </w:r>
      <w:r w:rsidRPr="00527939">
        <w:rPr>
          <w:rFonts w:cs="Arial"/>
          <w:b/>
        </w:rPr>
        <w:t>:</w:t>
      </w:r>
      <w:r w:rsidR="00B95516">
        <w:rPr>
          <w:rFonts w:cs="Arial"/>
          <w:b/>
        </w:rPr>
        <w:t xml:space="preserve"> </w:t>
      </w:r>
      <w:r w:rsidR="00FA032D">
        <w:rPr>
          <w:rFonts w:cs="Arial"/>
          <w:b/>
        </w:rPr>
        <w:t>Designated Resource Manager</w:t>
      </w:r>
    </w:p>
    <w:p w14:paraId="0D20F21F" w14:textId="77777777" w:rsidR="00F47804" w:rsidRPr="00527939"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RPr="00527939" w14:paraId="1C5A6D29" w14:textId="77777777" w:rsidTr="00F47804">
        <w:tc>
          <w:tcPr>
            <w:tcW w:w="2122" w:type="dxa"/>
          </w:tcPr>
          <w:p w14:paraId="43F53E04" w14:textId="77777777" w:rsidR="00F47804" w:rsidRPr="00527939" w:rsidRDefault="00F47804" w:rsidP="00F47804">
            <w:pPr>
              <w:autoSpaceDE w:val="0"/>
              <w:autoSpaceDN w:val="0"/>
              <w:adjustRightInd w:val="0"/>
              <w:ind w:left="97"/>
              <w:jc w:val="both"/>
              <w:rPr>
                <w:rFonts w:cs="Arial"/>
                <w:b/>
              </w:rPr>
            </w:pPr>
            <w:r w:rsidRPr="00527939">
              <w:rPr>
                <w:rFonts w:cs="Arial"/>
                <w:b/>
              </w:rPr>
              <w:t>Heading:</w:t>
            </w:r>
          </w:p>
        </w:tc>
        <w:tc>
          <w:tcPr>
            <w:tcW w:w="6894" w:type="dxa"/>
          </w:tcPr>
          <w:p w14:paraId="3259067B" w14:textId="77777777" w:rsidR="00F47804" w:rsidRPr="00527939" w:rsidRDefault="00F47804" w:rsidP="00F47804">
            <w:pPr>
              <w:autoSpaceDE w:val="0"/>
              <w:autoSpaceDN w:val="0"/>
              <w:adjustRightInd w:val="0"/>
              <w:jc w:val="center"/>
              <w:rPr>
                <w:rFonts w:cs="Arial"/>
                <w:b/>
              </w:rPr>
            </w:pPr>
            <w:r w:rsidRPr="00527939">
              <w:rPr>
                <w:rFonts w:cs="Arial"/>
                <w:b/>
              </w:rPr>
              <w:t>Description</w:t>
            </w:r>
          </w:p>
        </w:tc>
      </w:tr>
      <w:tr w:rsidR="00F47804" w:rsidRPr="00527939" w14:paraId="19DA9B6B" w14:textId="77777777" w:rsidTr="00F47804">
        <w:tc>
          <w:tcPr>
            <w:tcW w:w="2122" w:type="dxa"/>
          </w:tcPr>
          <w:p w14:paraId="541A7484"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Job Purpose</w:t>
            </w:r>
            <w:r w:rsidR="008B2648">
              <w:rPr>
                <w:rFonts w:cs="Arial"/>
                <w:b/>
              </w:rPr>
              <w:t xml:space="preserve"> / Impact</w:t>
            </w:r>
          </w:p>
        </w:tc>
        <w:tc>
          <w:tcPr>
            <w:tcW w:w="6894" w:type="dxa"/>
          </w:tcPr>
          <w:p w14:paraId="546CF05A" w14:textId="01DC47DF" w:rsidR="006F3914" w:rsidRDefault="006F3914" w:rsidP="006F3914">
            <w:pPr>
              <w:rPr>
                <w:rFonts w:cs="Arial"/>
              </w:rPr>
            </w:pPr>
            <w:r w:rsidRPr="006F3914">
              <w:rPr>
                <w:rFonts w:cs="Arial"/>
              </w:rPr>
              <w:t>The Senior Research Engineer (SRE) role is primarily focused on the independent technical delivery of projects and leadership in the development of project related activities across The MTC, working across multiple technology departments and industrial sectors.</w:t>
            </w:r>
          </w:p>
          <w:p w14:paraId="7ABDDD32" w14:textId="20B0B1B5" w:rsidR="00486AB5" w:rsidRDefault="00486AB5" w:rsidP="006F3914">
            <w:pPr>
              <w:rPr>
                <w:rFonts w:cs="Arial"/>
              </w:rPr>
            </w:pPr>
          </w:p>
          <w:p w14:paraId="359E319D" w14:textId="64EF82E6" w:rsidR="00486AB5" w:rsidRPr="006564DF" w:rsidRDefault="00486AB5" w:rsidP="00486AB5">
            <w:pPr>
              <w:spacing w:before="40" w:after="40"/>
              <w:rPr>
                <w:rFonts w:cs="Arial"/>
              </w:rPr>
            </w:pPr>
            <w:r w:rsidRPr="006564DF">
              <w:rPr>
                <w:rFonts w:cs="Arial"/>
              </w:rPr>
              <w:t xml:space="preserve">You will support the Informatics group in the development and deployment of projects </w:t>
            </w:r>
            <w:r w:rsidR="006A54FC" w:rsidRPr="00E61771">
              <w:rPr>
                <w:rFonts w:cs="Arial"/>
                <w:sz w:val="20"/>
                <w:szCs w:val="20"/>
              </w:rPr>
              <w:t>related to data systems, data mini</w:t>
            </w:r>
            <w:r w:rsidR="006A54FC">
              <w:rPr>
                <w:rFonts w:cs="Arial"/>
                <w:sz w:val="20"/>
                <w:szCs w:val="20"/>
              </w:rPr>
              <w:t>ng and decision support systems</w:t>
            </w:r>
            <w:r w:rsidRPr="006564DF">
              <w:rPr>
                <w:rFonts w:cs="Arial"/>
              </w:rPr>
              <w:t>;</w:t>
            </w:r>
          </w:p>
          <w:p w14:paraId="55780986" w14:textId="6087DE3B" w:rsidR="006F3914" w:rsidRDefault="00946B7D" w:rsidP="00946B7D">
            <w:pPr>
              <w:pStyle w:val="NoSpacing"/>
              <w:spacing w:before="240"/>
              <w:ind w:left="33"/>
              <w:rPr>
                <w:rFonts w:cs="Arial"/>
              </w:rPr>
            </w:pPr>
            <w:r w:rsidRPr="006564DF">
              <w:rPr>
                <w:rFonts w:cs="Arial"/>
              </w:rPr>
              <w:t>Largely independent supply of larger project's technical deliverables</w:t>
            </w:r>
            <w:r>
              <w:rPr>
                <w:rFonts w:cs="Arial"/>
              </w:rPr>
              <w:t xml:space="preserve">, and act as Technical </w:t>
            </w:r>
            <w:r w:rsidRPr="006564DF">
              <w:rPr>
                <w:rFonts w:cs="Arial"/>
              </w:rPr>
              <w:t>Lead for smaller projects where required</w:t>
            </w:r>
            <w:r w:rsidR="00486AB5" w:rsidRPr="006564DF">
              <w:rPr>
                <w:rFonts w:cs="Arial"/>
              </w:rPr>
              <w:t xml:space="preserve"> in the Informatics area</w:t>
            </w:r>
            <w:r w:rsidRPr="006564DF">
              <w:rPr>
                <w:rFonts w:cs="Arial"/>
              </w:rPr>
              <w:t>;</w:t>
            </w:r>
            <w:r>
              <w:rPr>
                <w:rFonts w:cs="Arial"/>
              </w:rPr>
              <w:t xml:space="preserve"> e</w:t>
            </w:r>
            <w:r w:rsidRPr="00527939">
              <w:rPr>
                <w:rFonts w:cs="Arial"/>
              </w:rPr>
              <w:t xml:space="preserve">nsuring work meets or exceeds agreed customer requirements, within agreed budgets and timescales. </w:t>
            </w:r>
          </w:p>
          <w:p w14:paraId="4F438211" w14:textId="77777777" w:rsidR="00946B7D" w:rsidRPr="006F3914" w:rsidRDefault="00946B7D" w:rsidP="006F3914">
            <w:pPr>
              <w:rPr>
                <w:rFonts w:cs="Arial"/>
              </w:rPr>
            </w:pPr>
          </w:p>
          <w:p w14:paraId="2383B5E2" w14:textId="44D7CFC7" w:rsidR="00486AB5" w:rsidRDefault="006564DF" w:rsidP="006F3914">
            <w:pPr>
              <w:rPr>
                <w:rFonts w:cs="Arial"/>
              </w:rPr>
            </w:pPr>
            <w:r>
              <w:rPr>
                <w:rFonts w:cs="Arial"/>
              </w:rPr>
              <w:t>L</w:t>
            </w:r>
            <w:r w:rsidR="006F3914" w:rsidRPr="006F3914">
              <w:rPr>
                <w:rFonts w:cs="Arial"/>
              </w:rPr>
              <w:t>ead project technical deliverables, taking ownership to ensure work meets or exceeds agreed customer requirements, and is delivered within agreed budgets and timescales. Where delegated, to act as Technical Governance lead for project deliverables.</w:t>
            </w:r>
          </w:p>
          <w:p w14:paraId="30F760DB" w14:textId="77777777" w:rsidR="006F3914" w:rsidRDefault="006F3914" w:rsidP="006F3914">
            <w:pPr>
              <w:rPr>
                <w:rFonts w:cs="Arial"/>
              </w:rPr>
            </w:pPr>
          </w:p>
          <w:p w14:paraId="2376E436" w14:textId="1B5647EE" w:rsidR="006F3914" w:rsidRDefault="00486AB5" w:rsidP="006F3914">
            <w:pPr>
              <w:rPr>
                <w:rFonts w:cs="Arial"/>
              </w:rPr>
            </w:pPr>
            <w:r>
              <w:rPr>
                <w:rFonts w:cs="Arial"/>
              </w:rPr>
              <w:t>You will u</w:t>
            </w:r>
            <w:r w:rsidR="006F3914" w:rsidRPr="006F3914">
              <w:rPr>
                <w:rFonts w:cs="Arial"/>
              </w:rPr>
              <w:t xml:space="preserve">ndertake innovative Engineering research work focused primarily on technology/manufacturing readiness levels (TRL/MRL) 3+, and able to demonstrate industrial project delivery. </w:t>
            </w:r>
          </w:p>
          <w:p w14:paraId="281867E3" w14:textId="77777777" w:rsidR="006F3914" w:rsidRPr="006F3914" w:rsidRDefault="006F3914" w:rsidP="006F3914">
            <w:pPr>
              <w:rPr>
                <w:rFonts w:cs="Arial"/>
              </w:rPr>
            </w:pPr>
          </w:p>
          <w:p w14:paraId="231DAAC9" w14:textId="77777777" w:rsidR="006F3914" w:rsidRPr="006F3914" w:rsidRDefault="006F3914" w:rsidP="006F3914">
            <w:pPr>
              <w:rPr>
                <w:rFonts w:cs="Arial"/>
              </w:rPr>
            </w:pPr>
            <w:r w:rsidRPr="006F3914">
              <w:rPr>
                <w:rFonts w:cs="Arial"/>
              </w:rPr>
              <w:t xml:space="preserve">You will support Senior Managers with a proactive approach in the identification, technical specification, and delivery of new and novel technology capability into the MTC, customers, or industrial member’s premises. </w:t>
            </w:r>
          </w:p>
          <w:p w14:paraId="4FD6B3A4" w14:textId="77777777" w:rsidR="00486AB5" w:rsidRPr="006564DF" w:rsidRDefault="00486AB5" w:rsidP="00486AB5">
            <w:pPr>
              <w:spacing w:before="40" w:after="40"/>
              <w:rPr>
                <w:rFonts w:cs="Arial"/>
              </w:rPr>
            </w:pPr>
          </w:p>
          <w:p w14:paraId="543F2E79" w14:textId="1C464BCD" w:rsidR="00486AB5" w:rsidRPr="006564DF" w:rsidRDefault="00486AB5" w:rsidP="00486AB5">
            <w:pPr>
              <w:spacing w:before="40" w:after="40"/>
              <w:rPr>
                <w:rFonts w:cs="Arial"/>
              </w:rPr>
            </w:pPr>
            <w:r w:rsidRPr="006564DF">
              <w:rPr>
                <w:rFonts w:cs="Arial"/>
              </w:rPr>
              <w:t>You will support the requirements engineering phase and ensure that the industrial requirements are appropriately translated to the technical delivery teams;</w:t>
            </w:r>
          </w:p>
          <w:p w14:paraId="16E6BDF0" w14:textId="77777777" w:rsidR="00486AB5" w:rsidRPr="006564DF" w:rsidRDefault="00486AB5" w:rsidP="00486AB5">
            <w:pPr>
              <w:spacing w:before="40" w:after="40"/>
              <w:rPr>
                <w:rFonts w:cs="Arial"/>
              </w:rPr>
            </w:pPr>
          </w:p>
          <w:p w14:paraId="2D115BD5" w14:textId="318A1EF7" w:rsidR="00486AB5" w:rsidRPr="006564DF" w:rsidRDefault="00486AB5" w:rsidP="00486AB5">
            <w:pPr>
              <w:spacing w:before="40" w:after="40"/>
              <w:rPr>
                <w:rFonts w:cs="Arial"/>
              </w:rPr>
            </w:pPr>
            <w:r w:rsidRPr="006564DF">
              <w:rPr>
                <w:rFonts w:cs="Arial"/>
              </w:rPr>
              <w:t>You will develop proposals for individual research projects to meet clients’ needs in full;</w:t>
            </w:r>
          </w:p>
          <w:p w14:paraId="442D9937" w14:textId="49BD5B57" w:rsidR="006F3914" w:rsidRDefault="006F3914" w:rsidP="006F3914">
            <w:pPr>
              <w:rPr>
                <w:rFonts w:cs="Arial"/>
              </w:rPr>
            </w:pPr>
          </w:p>
          <w:p w14:paraId="0065EFC0" w14:textId="77777777" w:rsidR="00486AB5" w:rsidRPr="006F3914" w:rsidRDefault="00486AB5" w:rsidP="006F3914">
            <w:pPr>
              <w:rPr>
                <w:rFonts w:cs="Arial"/>
              </w:rPr>
            </w:pPr>
          </w:p>
          <w:p w14:paraId="4EAB26B3" w14:textId="33D6D72B" w:rsidR="006F3914" w:rsidRDefault="006F3914" w:rsidP="006F3914">
            <w:pPr>
              <w:rPr>
                <w:rFonts w:cs="Arial"/>
              </w:rPr>
            </w:pPr>
            <w:r w:rsidRPr="006F3914">
              <w:rPr>
                <w:rFonts w:cs="Arial"/>
              </w:rPr>
              <w:t xml:space="preserve">You will require involvement in all aspects of the project delivery, taking overall ownership and ensuring compliance with all relevant standards, technical support of commissioning, management of </w:t>
            </w:r>
            <w:r w:rsidR="006A54FC">
              <w:rPr>
                <w:rFonts w:cs="Arial"/>
              </w:rPr>
              <w:t>project budget and deliverables;</w:t>
            </w:r>
          </w:p>
          <w:p w14:paraId="540966E9" w14:textId="00A4A606" w:rsidR="006A54FC" w:rsidRDefault="006A54FC" w:rsidP="006F3914">
            <w:pPr>
              <w:rPr>
                <w:rFonts w:cs="Arial"/>
              </w:rPr>
            </w:pPr>
          </w:p>
          <w:p w14:paraId="4781D67F" w14:textId="77777777" w:rsidR="006A54FC" w:rsidRPr="008623B8" w:rsidRDefault="006A54FC" w:rsidP="006F3914">
            <w:pPr>
              <w:rPr>
                <w:rFonts w:cs="Arial"/>
              </w:rPr>
            </w:pPr>
          </w:p>
          <w:p w14:paraId="26C2CA60" w14:textId="77777777" w:rsidR="00F47804" w:rsidRPr="00527939" w:rsidRDefault="00F47804" w:rsidP="008B2648">
            <w:pPr>
              <w:autoSpaceDE w:val="0"/>
              <w:autoSpaceDN w:val="0"/>
              <w:adjustRightInd w:val="0"/>
              <w:rPr>
                <w:rFonts w:cs="Arial"/>
                <w:b/>
              </w:rPr>
            </w:pPr>
          </w:p>
        </w:tc>
      </w:tr>
      <w:tr w:rsidR="00F47804" w:rsidRPr="00527939" w14:paraId="36C224D7" w14:textId="77777777" w:rsidTr="00F47804">
        <w:tc>
          <w:tcPr>
            <w:tcW w:w="2122" w:type="dxa"/>
          </w:tcPr>
          <w:p w14:paraId="728929D7"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lastRenderedPageBreak/>
              <w:t>Communication</w:t>
            </w:r>
          </w:p>
        </w:tc>
        <w:tc>
          <w:tcPr>
            <w:tcW w:w="6894" w:type="dxa"/>
          </w:tcPr>
          <w:p w14:paraId="1AE6A280" w14:textId="77777777" w:rsidR="006F3914" w:rsidRDefault="006F3914" w:rsidP="006F3914">
            <w:pPr>
              <w:pStyle w:val="NoSpacing"/>
              <w:rPr>
                <w:rFonts w:cs="Arial"/>
              </w:rPr>
            </w:pPr>
            <w:r>
              <w:rPr>
                <w:rFonts w:cs="Arial"/>
              </w:rPr>
              <w:t xml:space="preserve">Must be able to communicate to all levels of the business in a professional and courteous manner, to </w:t>
            </w:r>
            <w:r>
              <w:rPr>
                <w:rFonts w:cs="Arial"/>
                <w:bCs/>
                <w:color w:val="000000" w:themeColor="text1"/>
              </w:rPr>
              <w:t xml:space="preserve">support </w:t>
            </w:r>
            <w:r>
              <w:rPr>
                <w:rFonts w:cs="Arial"/>
              </w:rPr>
              <w:t xml:space="preserve">all parts of the business to run as one MTC to deliver corporate objectives. </w:t>
            </w:r>
          </w:p>
          <w:p w14:paraId="77288453" w14:textId="3380E187" w:rsidR="00AA5281" w:rsidRPr="00527939" w:rsidRDefault="00AA5281" w:rsidP="008B2648">
            <w:pPr>
              <w:rPr>
                <w:rFonts w:cs="Arial"/>
                <w:bCs/>
                <w:color w:val="000000" w:themeColor="text1"/>
              </w:rPr>
            </w:pPr>
          </w:p>
          <w:p w14:paraId="48696A1C" w14:textId="77777777" w:rsidR="006F3914" w:rsidRDefault="006F3914" w:rsidP="006F3914">
            <w:pPr>
              <w:pStyle w:val="NoSpacing"/>
            </w:pPr>
            <w:r>
              <w:rPr>
                <w:rFonts w:cs="Arial"/>
                <w:bCs/>
                <w:color w:val="000000" w:themeColor="text1"/>
              </w:rPr>
              <w:t xml:space="preserve">Able </w:t>
            </w:r>
            <w:r w:rsidRPr="00527939">
              <w:rPr>
                <w:rFonts w:cs="Arial"/>
                <w:bCs/>
                <w:color w:val="000000" w:themeColor="text1"/>
              </w:rPr>
              <w:t xml:space="preserve">to </w:t>
            </w:r>
            <w:r>
              <w:rPr>
                <w:rFonts w:cs="Arial"/>
                <w:bCs/>
                <w:color w:val="000000" w:themeColor="text1"/>
              </w:rPr>
              <w:t xml:space="preserve">demonstrate the use of coaching and mentoring to </w:t>
            </w:r>
            <w:r w:rsidRPr="00527939">
              <w:rPr>
                <w:rFonts w:cs="Arial"/>
                <w:bCs/>
                <w:color w:val="000000" w:themeColor="text1"/>
              </w:rPr>
              <w:t>support</w:t>
            </w:r>
            <w:r>
              <w:rPr>
                <w:rFonts w:cs="Arial"/>
                <w:bCs/>
                <w:color w:val="000000" w:themeColor="text1"/>
              </w:rPr>
              <w:t xml:space="preserve"> </w:t>
            </w:r>
            <w:r w:rsidRPr="00527939">
              <w:rPr>
                <w:rFonts w:cs="Arial"/>
                <w:bCs/>
                <w:color w:val="000000" w:themeColor="text1"/>
              </w:rPr>
              <w:t>colleagues and transfer knowledge in area of expertise to others</w:t>
            </w:r>
            <w:r>
              <w:rPr>
                <w:rFonts w:cs="Arial"/>
                <w:bCs/>
                <w:color w:val="000000" w:themeColor="text1"/>
              </w:rPr>
              <w:t>, within own</w:t>
            </w:r>
            <w:r w:rsidRPr="00527939">
              <w:rPr>
                <w:rFonts w:cs="Arial"/>
                <w:bCs/>
                <w:color w:val="000000" w:themeColor="text1"/>
              </w:rPr>
              <w:t xml:space="preserve"> depa</w:t>
            </w:r>
            <w:r>
              <w:rPr>
                <w:rFonts w:cs="Arial"/>
                <w:bCs/>
                <w:color w:val="000000" w:themeColor="text1"/>
              </w:rPr>
              <w:t xml:space="preserve">rtment and wider MTC colleagues, proactive in </w:t>
            </w:r>
            <w:r>
              <w:t>Support training and development of team members;</w:t>
            </w:r>
          </w:p>
          <w:p w14:paraId="5F2063FF" w14:textId="24D11100" w:rsidR="006F3914" w:rsidRDefault="006F3914" w:rsidP="006F3914">
            <w:pPr>
              <w:pStyle w:val="NoSpacing"/>
              <w:spacing w:before="240"/>
            </w:pPr>
            <w:r w:rsidRPr="006F3914">
              <w:t>You will lead customer and internal partner liaison in collaborative projects to ensure overall project delivery and direction, able to lead technical liaison with customers during project delivery;</w:t>
            </w:r>
          </w:p>
          <w:p w14:paraId="13E5A7FD" w14:textId="5EF56BA2" w:rsidR="006F3914" w:rsidRDefault="006F3914" w:rsidP="006F3914">
            <w:pPr>
              <w:pStyle w:val="NoSpacing"/>
            </w:pPr>
            <w:r>
              <w:t>Demonstrable commercial awareness;</w:t>
            </w:r>
          </w:p>
          <w:p w14:paraId="082F06BD" w14:textId="12CA7602" w:rsidR="006F3914" w:rsidRDefault="006F3914" w:rsidP="006F3914">
            <w:pPr>
              <w:pStyle w:val="NoSpacing"/>
            </w:pPr>
          </w:p>
          <w:p w14:paraId="038A81A2" w14:textId="77777777" w:rsidR="006F3914" w:rsidRDefault="006F3914" w:rsidP="006F3914">
            <w:pPr>
              <w:spacing w:line="276" w:lineRule="auto"/>
              <w:rPr>
                <w:rFonts w:cs="Arial"/>
              </w:rPr>
            </w:pPr>
            <w:r>
              <w:t xml:space="preserve">Show ownership of Health and Safety to ensure </w:t>
            </w:r>
            <w:r>
              <w:rPr>
                <w:rFonts w:cs="Arial"/>
              </w:rPr>
              <w:t>own and your colleague’s health (both physical &amp; mental), proactively reporting any concerns, near-misses or accidents.</w:t>
            </w:r>
          </w:p>
          <w:p w14:paraId="739BCC16" w14:textId="77777777" w:rsidR="006F3914" w:rsidRDefault="006F3914" w:rsidP="006F3914">
            <w:pPr>
              <w:spacing w:line="276" w:lineRule="auto"/>
              <w:rPr>
                <w:rFonts w:cs="Arial"/>
              </w:rPr>
            </w:pPr>
          </w:p>
          <w:p w14:paraId="3AF15696" w14:textId="77777777" w:rsidR="006F3914" w:rsidRDefault="006F3914" w:rsidP="006F3914">
            <w:pPr>
              <w:pStyle w:val="NoSpacing"/>
              <w:rPr>
                <w:rFonts w:cs="Arial"/>
                <w:bCs/>
                <w:color w:val="000000" w:themeColor="text1"/>
              </w:rPr>
            </w:pPr>
            <w:r>
              <w:rPr>
                <w:rFonts w:cs="Arial"/>
                <w:bCs/>
                <w:color w:val="000000" w:themeColor="text1"/>
              </w:rPr>
              <w:t xml:space="preserve">Able to demonstrate an excellent standard of verbal and written communication skills, </w:t>
            </w:r>
          </w:p>
          <w:p w14:paraId="7C1DDE33" w14:textId="77777777" w:rsidR="006F3914" w:rsidRDefault="006F3914" w:rsidP="006F3914">
            <w:pPr>
              <w:pStyle w:val="NoSpacing"/>
            </w:pPr>
          </w:p>
          <w:p w14:paraId="0620E371" w14:textId="2F784EE5" w:rsidR="008B2648" w:rsidRPr="00217203" w:rsidRDefault="008B2648" w:rsidP="006F3914">
            <w:pPr>
              <w:pStyle w:val="NoSpacing"/>
            </w:pPr>
          </w:p>
        </w:tc>
      </w:tr>
      <w:tr w:rsidR="00F47804" w:rsidRPr="00527939" w14:paraId="62D98FB4" w14:textId="77777777" w:rsidTr="00F01749">
        <w:tc>
          <w:tcPr>
            <w:tcW w:w="2122" w:type="dxa"/>
          </w:tcPr>
          <w:p w14:paraId="510C2E30"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Innovation</w:t>
            </w:r>
          </w:p>
        </w:tc>
        <w:tc>
          <w:tcPr>
            <w:tcW w:w="6894" w:type="dxa"/>
          </w:tcPr>
          <w:p w14:paraId="3E290243" w14:textId="335EBCF5" w:rsidR="00C533CB" w:rsidRPr="00C533CB" w:rsidRDefault="00C533CB" w:rsidP="00C533CB">
            <w:pPr>
              <w:spacing w:line="276" w:lineRule="auto"/>
            </w:pPr>
            <w:r w:rsidRPr="00C533CB">
              <w:t xml:space="preserve">Generation of key project and strategic initiatives in alignment with </w:t>
            </w:r>
            <w:r w:rsidR="006564DF">
              <w:t>Informatics’</w:t>
            </w:r>
            <w:r w:rsidRPr="00C533CB">
              <w:t xml:space="preserve"> strategy, actively supporting to develop the theme business and technology strategy in your specific area of expertise; </w:t>
            </w:r>
          </w:p>
          <w:p w14:paraId="46488CA5" w14:textId="77777777" w:rsidR="00C533CB" w:rsidRPr="00C533CB" w:rsidRDefault="00C533CB" w:rsidP="00C533CB">
            <w:pPr>
              <w:spacing w:line="276" w:lineRule="auto"/>
            </w:pPr>
          </w:p>
          <w:p w14:paraId="68487AA5" w14:textId="152585E6" w:rsidR="00C533CB" w:rsidRDefault="00C533CB" w:rsidP="00C533CB">
            <w:pPr>
              <w:spacing w:line="276" w:lineRule="auto"/>
            </w:pPr>
            <w:r w:rsidRPr="00C533CB">
              <w:t>You will take the lead and ownership in proposal of new cross-sector capability development projects that align with the Department, Technology Theme, and overall MTC strategy, and are able to explore different routes for project funding (internal, industrial, or CR&amp;D funding);</w:t>
            </w:r>
          </w:p>
          <w:p w14:paraId="5B8E8B9D" w14:textId="3088BCB9" w:rsidR="006A54FC" w:rsidRDefault="006A54FC" w:rsidP="00C533CB">
            <w:pPr>
              <w:spacing w:line="276" w:lineRule="auto"/>
            </w:pPr>
          </w:p>
          <w:p w14:paraId="08BCDF46" w14:textId="57757DA6" w:rsidR="006A54FC" w:rsidRPr="004D7551" w:rsidRDefault="006A54FC" w:rsidP="006A54FC">
            <w:pPr>
              <w:spacing w:before="40" w:after="40"/>
            </w:pPr>
            <w:r w:rsidRPr="004D7551">
              <w:t>You will promote MTC capabilities through publications in International Journals and presentations at prestigious conferences, to Professional Bodies and Specialist Interest Groups with due consideration of confidentiality requirements associated with particular areas of research / projects;</w:t>
            </w:r>
          </w:p>
          <w:p w14:paraId="3F95EA94" w14:textId="77777777" w:rsidR="00C533CB" w:rsidRPr="00C533CB" w:rsidRDefault="00C533CB" w:rsidP="00C533CB">
            <w:pPr>
              <w:spacing w:line="276" w:lineRule="auto"/>
            </w:pPr>
          </w:p>
          <w:p w14:paraId="7554F30C" w14:textId="77777777" w:rsidR="00C533CB" w:rsidRPr="00C533CB" w:rsidRDefault="00C533CB" w:rsidP="00C533CB">
            <w:pPr>
              <w:spacing w:line="276" w:lineRule="auto"/>
            </w:pPr>
            <w:r w:rsidRPr="00C533CB">
              <w:t>Involved with horizon scanning of technologies and new approaches to solving industrial problems across a range of industrial sectors;</w:t>
            </w:r>
          </w:p>
          <w:p w14:paraId="56FD17E8" w14:textId="77777777" w:rsidR="00C533CB" w:rsidRPr="00C533CB" w:rsidRDefault="00C533CB" w:rsidP="00C533CB">
            <w:pPr>
              <w:spacing w:line="276" w:lineRule="auto"/>
            </w:pPr>
          </w:p>
          <w:p w14:paraId="468B058F" w14:textId="063A06F5" w:rsidR="00C533CB" w:rsidRPr="00C533CB" w:rsidRDefault="00C533CB" w:rsidP="00C533CB">
            <w:pPr>
              <w:spacing w:line="276" w:lineRule="auto"/>
            </w:pPr>
            <w:r w:rsidRPr="00C533CB">
              <w:t>Able to lead engagement with existing c</w:t>
            </w:r>
            <w:r w:rsidR="006564DF">
              <w:t>ustomers to win repeat business;</w:t>
            </w:r>
          </w:p>
          <w:p w14:paraId="5E611677" w14:textId="77777777" w:rsidR="00C533CB" w:rsidRPr="00C533CB" w:rsidRDefault="00C533CB" w:rsidP="00C533CB">
            <w:pPr>
              <w:spacing w:line="276" w:lineRule="auto"/>
            </w:pPr>
          </w:p>
          <w:p w14:paraId="0F52497A" w14:textId="7DE70097" w:rsidR="00F47804" w:rsidRPr="00527939" w:rsidRDefault="00C533CB" w:rsidP="00C533CB">
            <w:pPr>
              <w:spacing w:line="276" w:lineRule="auto"/>
              <w:rPr>
                <w:rFonts w:cs="Arial"/>
                <w:b/>
              </w:rPr>
            </w:pPr>
            <w:r w:rsidRPr="00C533CB">
              <w:t>Able to identify and support continuous improvement in technical aspects of the MTC’s project delivery capability including: behaviours; processes; structures; and, tools</w:t>
            </w:r>
            <w:r w:rsidR="006564DF">
              <w:t>.</w:t>
            </w:r>
          </w:p>
        </w:tc>
      </w:tr>
      <w:tr w:rsidR="00F47804" w:rsidRPr="00527939" w14:paraId="548AB884" w14:textId="77777777" w:rsidTr="00F47804">
        <w:tc>
          <w:tcPr>
            <w:tcW w:w="2122" w:type="dxa"/>
          </w:tcPr>
          <w:p w14:paraId="4F6AEA0B"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lastRenderedPageBreak/>
              <w:t>Knowledge</w:t>
            </w:r>
          </w:p>
        </w:tc>
        <w:tc>
          <w:tcPr>
            <w:tcW w:w="6894" w:type="dxa"/>
          </w:tcPr>
          <w:p w14:paraId="0B5AE48C" w14:textId="35A20551" w:rsidR="00486AB5" w:rsidRPr="004D7551" w:rsidRDefault="00486AB5" w:rsidP="00486AB5">
            <w:pPr>
              <w:spacing w:before="40" w:after="40"/>
            </w:pPr>
            <w:r w:rsidRPr="004D7551">
              <w:t>At least 3 or more years' recent and substantial work experience on relevant manufacturing systems in industrial manufacturing or R&amp;D environments;</w:t>
            </w:r>
          </w:p>
          <w:p w14:paraId="38FE7DFD" w14:textId="77777777" w:rsidR="00486AB5" w:rsidRPr="004D7551" w:rsidRDefault="00486AB5" w:rsidP="00486AB5">
            <w:pPr>
              <w:spacing w:before="40" w:after="40"/>
            </w:pPr>
          </w:p>
          <w:p w14:paraId="7AF27888" w14:textId="77777777" w:rsidR="001B6EA6" w:rsidRPr="004D7551" w:rsidRDefault="001B6EA6" w:rsidP="001B6EA6">
            <w:pPr>
              <w:spacing w:before="40" w:after="40"/>
            </w:pPr>
            <w:r w:rsidRPr="004D7551">
              <w:t>Experience in the use of advanced statistical analysis and machine learning methods (e.g. statistical significance, correlation, pattern recognition, regression models, probabilistic models, decision tree, clustering, variable selection, rule generation etc.);</w:t>
            </w:r>
          </w:p>
          <w:p w14:paraId="4306E4EE" w14:textId="77777777" w:rsidR="001B6EA6" w:rsidRPr="004D7551" w:rsidRDefault="001B6EA6" w:rsidP="001B6EA6">
            <w:pPr>
              <w:spacing w:before="40" w:after="40"/>
            </w:pPr>
          </w:p>
          <w:p w14:paraId="7A894B1C" w14:textId="77777777" w:rsidR="001B6EA6" w:rsidRPr="004D7551" w:rsidRDefault="001B6EA6" w:rsidP="001B6EA6">
            <w:pPr>
              <w:spacing w:before="40" w:after="40"/>
            </w:pPr>
            <w:r w:rsidRPr="004D7551">
              <w:t>Experience in statistical software packages and visualisation toolkit (e.g. R, Python, MatLab, madlib, Tableau etc.);</w:t>
            </w:r>
          </w:p>
          <w:p w14:paraId="00136A69" w14:textId="77777777" w:rsidR="001B6EA6" w:rsidRPr="004D7551" w:rsidRDefault="001B6EA6" w:rsidP="001B6EA6">
            <w:pPr>
              <w:spacing w:before="40" w:after="40"/>
            </w:pPr>
          </w:p>
          <w:p w14:paraId="03E5EDBA" w14:textId="77777777" w:rsidR="001B6EA6" w:rsidRPr="004D7551" w:rsidRDefault="001B6EA6" w:rsidP="001B6EA6">
            <w:pPr>
              <w:spacing w:before="40" w:after="40"/>
            </w:pPr>
            <w:r w:rsidRPr="004D7551">
              <w:t>Experience with programming and software development, including Python, R, or another high-level language;</w:t>
            </w:r>
          </w:p>
          <w:p w14:paraId="26DDB929" w14:textId="77777777" w:rsidR="001B6EA6" w:rsidRPr="004D7551" w:rsidRDefault="001B6EA6" w:rsidP="001B6EA6">
            <w:pPr>
              <w:spacing w:before="40" w:after="40"/>
            </w:pPr>
          </w:p>
          <w:p w14:paraId="2315310F" w14:textId="77777777" w:rsidR="001B6EA6" w:rsidRPr="004D7551" w:rsidRDefault="001B6EA6" w:rsidP="001B6EA6">
            <w:pPr>
              <w:spacing w:before="40" w:after="40"/>
            </w:pPr>
            <w:r w:rsidRPr="004D7551">
              <w:t>Experience on development of decision support system;</w:t>
            </w:r>
          </w:p>
          <w:p w14:paraId="7F07C192" w14:textId="77777777" w:rsidR="001B6EA6" w:rsidRPr="004D7551" w:rsidRDefault="001B6EA6" w:rsidP="001B6EA6"/>
          <w:p w14:paraId="6799F5EC" w14:textId="77777777" w:rsidR="001B6EA6" w:rsidRPr="004D7551" w:rsidRDefault="001B6EA6" w:rsidP="001B6EA6">
            <w:r w:rsidRPr="004D7551">
              <w:t>Extensive experience programming in Python and a good understanding of ML libraries such as TensorFlow &amp; Pytorch</w:t>
            </w:r>
          </w:p>
          <w:p w14:paraId="742B07B0" w14:textId="1E4B64DB" w:rsidR="001B6EA6" w:rsidRPr="004D7551" w:rsidRDefault="001B6EA6" w:rsidP="001B6EA6"/>
          <w:p w14:paraId="31D2DC4E" w14:textId="77777777" w:rsidR="001B6EA6" w:rsidRPr="004D7551" w:rsidRDefault="001B6EA6" w:rsidP="001B6EA6">
            <w:r w:rsidRPr="004D7551">
              <w:t>Experience with modern infrastructure, tools and cloud technology (e.g. AWS, Docker, Kubernetes, Terraform, etc.).</w:t>
            </w:r>
          </w:p>
          <w:p w14:paraId="015A6F70" w14:textId="77777777" w:rsidR="001B6EA6" w:rsidRPr="004D7551" w:rsidRDefault="001B6EA6" w:rsidP="001B6EA6"/>
          <w:p w14:paraId="0571B9AA" w14:textId="77777777" w:rsidR="001B6EA6" w:rsidRPr="004D7551" w:rsidRDefault="001B6EA6" w:rsidP="001B6EA6">
            <w:r w:rsidRPr="004D7551">
              <w:t>Knowledge of NoSQL data stores, open source big-data technology, such as Apache Hadoop, Storm;</w:t>
            </w:r>
          </w:p>
          <w:p w14:paraId="76EC550B" w14:textId="77777777" w:rsidR="001B6EA6" w:rsidRPr="004D7551" w:rsidRDefault="001B6EA6" w:rsidP="001B6EA6"/>
          <w:p w14:paraId="63878BBA" w14:textId="77777777" w:rsidR="001B6EA6" w:rsidRPr="004D7551" w:rsidRDefault="001B6EA6" w:rsidP="001B6EA6">
            <w:pPr>
              <w:spacing w:before="40" w:after="40"/>
            </w:pPr>
            <w:r w:rsidRPr="004D7551">
              <w:t>Knowledge of the manufacturing sector and deep understanding of manufacturing systems and technologies;</w:t>
            </w:r>
          </w:p>
          <w:p w14:paraId="62083B68" w14:textId="77777777" w:rsidR="001B6EA6" w:rsidRPr="004D7551" w:rsidRDefault="001B6EA6" w:rsidP="001B6EA6"/>
          <w:p w14:paraId="70DBE0A4" w14:textId="77777777" w:rsidR="001B6EA6" w:rsidRPr="004D7551" w:rsidRDefault="001B6EA6" w:rsidP="001B6EA6">
            <w:r w:rsidRPr="004D7551">
              <w:t>Good knowledge of CI/CD &amp; Devops principles</w:t>
            </w:r>
          </w:p>
          <w:p w14:paraId="3E45E7F1" w14:textId="77777777" w:rsidR="001B6EA6" w:rsidRPr="004D7551" w:rsidRDefault="001B6EA6" w:rsidP="001B6EA6"/>
          <w:p w14:paraId="1ADFE5D7" w14:textId="77777777" w:rsidR="001B6EA6" w:rsidRPr="004D7551" w:rsidRDefault="001B6EA6" w:rsidP="001B6EA6">
            <w:r w:rsidRPr="004D7551">
              <w:t>Relevant degree; Masters, PhD or industrial experience is desirable;</w:t>
            </w:r>
          </w:p>
          <w:p w14:paraId="1A81220E" w14:textId="77777777" w:rsidR="001B6EA6" w:rsidRPr="004D7551" w:rsidRDefault="001B6EA6" w:rsidP="001B6EA6"/>
          <w:p w14:paraId="6704285C" w14:textId="77777777" w:rsidR="001B6EA6" w:rsidRPr="004D7551" w:rsidRDefault="001B6EA6" w:rsidP="001B6EA6">
            <w:r w:rsidRPr="004D7551">
              <w:t>Excellent research skills;</w:t>
            </w:r>
          </w:p>
          <w:p w14:paraId="258D30E2" w14:textId="77777777" w:rsidR="001B6EA6" w:rsidRPr="004D7551" w:rsidRDefault="001B6EA6" w:rsidP="001B6EA6"/>
          <w:p w14:paraId="34991150" w14:textId="77777777" w:rsidR="001B6EA6" w:rsidRPr="004D7551" w:rsidRDefault="001B6EA6" w:rsidP="001B6EA6">
            <w:r w:rsidRPr="004D7551">
              <w:t>Excellent report writing skills;</w:t>
            </w:r>
          </w:p>
          <w:p w14:paraId="6F3A0147" w14:textId="77777777" w:rsidR="001B6EA6" w:rsidRPr="004D7551" w:rsidRDefault="001B6EA6" w:rsidP="001B6EA6"/>
          <w:p w14:paraId="1F4FEB1E" w14:textId="77777777" w:rsidR="001B6EA6" w:rsidRPr="004D7551" w:rsidRDefault="001B6EA6" w:rsidP="001B6EA6">
            <w:r w:rsidRPr="004D7551">
              <w:t>Excellent presentation skills.</w:t>
            </w:r>
          </w:p>
          <w:p w14:paraId="52E2740B" w14:textId="5E81BFD7" w:rsidR="00564C4D" w:rsidRPr="00FA11A8" w:rsidRDefault="00564C4D" w:rsidP="0013000D">
            <w:pPr>
              <w:ind w:left="-43"/>
              <w:rPr>
                <w:rFonts w:cs="Arial"/>
              </w:rPr>
            </w:pPr>
          </w:p>
        </w:tc>
      </w:tr>
      <w:tr w:rsidR="00F47804" w:rsidRPr="00527939" w14:paraId="2CF44DF8" w14:textId="77777777" w:rsidTr="00F47804">
        <w:tc>
          <w:tcPr>
            <w:tcW w:w="2122" w:type="dxa"/>
          </w:tcPr>
          <w:p w14:paraId="68D576B8"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Person Specification</w:t>
            </w:r>
          </w:p>
        </w:tc>
        <w:tc>
          <w:tcPr>
            <w:tcW w:w="6894" w:type="dxa"/>
          </w:tcPr>
          <w:p w14:paraId="603857B8" w14:textId="77777777" w:rsidR="00F01749" w:rsidRPr="00527939" w:rsidRDefault="00F01749" w:rsidP="008B2648">
            <w:pPr>
              <w:autoSpaceDE w:val="0"/>
              <w:autoSpaceDN w:val="0"/>
              <w:adjustRightInd w:val="0"/>
              <w:rPr>
                <w:rFonts w:cs="Arial"/>
              </w:rPr>
            </w:pPr>
            <w:r w:rsidRPr="00527939">
              <w:rPr>
                <w:rFonts w:cs="Arial"/>
              </w:rPr>
              <w:t>All aspects of the role are to be carried out as an exemplar within the business in adhering to the MTC RIGHT way:</w:t>
            </w:r>
          </w:p>
          <w:p w14:paraId="6C8A16BE" w14:textId="77777777" w:rsidR="00F01749" w:rsidRPr="00527939" w:rsidRDefault="00F01749" w:rsidP="008B2648">
            <w:pPr>
              <w:autoSpaceDE w:val="0"/>
              <w:autoSpaceDN w:val="0"/>
              <w:adjustRightInd w:val="0"/>
              <w:rPr>
                <w:rFonts w:cs="Arial"/>
              </w:rPr>
            </w:pPr>
          </w:p>
          <w:p w14:paraId="08975C41"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lastRenderedPageBreak/>
              <w:t>Acting responsibly, putting MTC’s interests ahead of personal ambition;</w:t>
            </w:r>
          </w:p>
          <w:p w14:paraId="31BAEC60"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t>Providing inspirational leadership to all who come in contact with you;</w:t>
            </w:r>
          </w:p>
          <w:p w14:paraId="6B0AF2A4"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t>Delivering in the broadest sense a great working environment;</w:t>
            </w:r>
          </w:p>
          <w:p w14:paraId="1E0B80A1"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t>Leading with humility, honesty and integrity in all that you do;</w:t>
            </w:r>
          </w:p>
          <w:p w14:paraId="3A526E7D"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t>Promoting teamwork, supporting through difficult times and collectively celebrating our successes.</w:t>
            </w:r>
          </w:p>
          <w:p w14:paraId="07658EA0" w14:textId="77777777" w:rsidR="00F01749" w:rsidRPr="00527939" w:rsidRDefault="00F01749" w:rsidP="008B2648">
            <w:pPr>
              <w:autoSpaceDE w:val="0"/>
              <w:autoSpaceDN w:val="0"/>
              <w:adjustRightInd w:val="0"/>
              <w:rPr>
                <w:rFonts w:cs="Arial"/>
                <w:b/>
              </w:rPr>
            </w:pPr>
          </w:p>
          <w:p w14:paraId="5E1D421A" w14:textId="73378ADF" w:rsidR="00F82347" w:rsidRDefault="00F82347" w:rsidP="008B2648">
            <w:pPr>
              <w:spacing w:after="200" w:line="276" w:lineRule="auto"/>
              <w:rPr>
                <w:rFonts w:cs="Arial"/>
              </w:rPr>
            </w:pPr>
            <w:r>
              <w:rPr>
                <w:rFonts w:cs="Arial"/>
              </w:rPr>
              <w:t>In addition:</w:t>
            </w:r>
          </w:p>
          <w:p w14:paraId="34D776BD" w14:textId="7207BA75" w:rsidR="0031789D" w:rsidRDefault="0031789D" w:rsidP="008B2648">
            <w:pPr>
              <w:spacing w:after="200" w:line="276" w:lineRule="auto"/>
              <w:rPr>
                <w:rFonts w:cs="Arial"/>
              </w:rPr>
            </w:pPr>
            <w:r w:rsidRPr="0031789D">
              <w:rPr>
                <w:rFonts w:cs="Arial"/>
              </w:rPr>
              <w:t xml:space="preserve">Demonstrable substantial and recognised expertise in a specific area relevant to </w:t>
            </w:r>
            <w:r w:rsidR="00486AB5">
              <w:rPr>
                <w:rFonts w:cs="Arial"/>
              </w:rPr>
              <w:t>Informatics</w:t>
            </w:r>
            <w:r w:rsidRPr="0031789D">
              <w:rPr>
                <w:rFonts w:cs="Arial"/>
              </w:rPr>
              <w:t>. Expert knowledge of the manufacturing sector and deep understanding of manufacturing systems and technologies;</w:t>
            </w:r>
          </w:p>
          <w:p w14:paraId="74024BDD" w14:textId="77777777" w:rsidR="00486AB5" w:rsidRPr="006564DF" w:rsidRDefault="00486AB5" w:rsidP="00486AB5">
            <w:pPr>
              <w:rPr>
                <w:rFonts w:cs="Arial"/>
              </w:rPr>
            </w:pPr>
            <w:r w:rsidRPr="006564DF">
              <w:rPr>
                <w:rFonts w:cs="Arial"/>
              </w:rPr>
              <w:t xml:space="preserve">Ability to translate complex industrial requirements to technical delivery team; </w:t>
            </w:r>
          </w:p>
          <w:p w14:paraId="17255CBE" w14:textId="77777777" w:rsidR="00486AB5" w:rsidRPr="006564DF" w:rsidRDefault="00486AB5" w:rsidP="00486AB5">
            <w:pPr>
              <w:rPr>
                <w:rFonts w:cs="Arial"/>
              </w:rPr>
            </w:pPr>
          </w:p>
          <w:p w14:paraId="0F639774" w14:textId="77777777" w:rsidR="00486AB5" w:rsidRPr="006564DF" w:rsidRDefault="00486AB5" w:rsidP="00486AB5">
            <w:pPr>
              <w:rPr>
                <w:rFonts w:cs="Arial"/>
              </w:rPr>
            </w:pPr>
            <w:r w:rsidRPr="006564DF">
              <w:rPr>
                <w:rFonts w:cs="Arial"/>
              </w:rPr>
              <w:t>Ability to provide technical leadership in a team;</w:t>
            </w:r>
          </w:p>
          <w:p w14:paraId="7AB5F9FB" w14:textId="77777777" w:rsidR="00486AB5" w:rsidRPr="006564DF" w:rsidRDefault="00486AB5" w:rsidP="00486AB5">
            <w:pPr>
              <w:rPr>
                <w:rFonts w:cs="Arial"/>
              </w:rPr>
            </w:pPr>
          </w:p>
          <w:p w14:paraId="2D890AAC" w14:textId="69460625" w:rsidR="00486AB5" w:rsidRPr="006564DF" w:rsidRDefault="00486AB5" w:rsidP="00486AB5">
            <w:pPr>
              <w:rPr>
                <w:rFonts w:cs="Arial"/>
              </w:rPr>
            </w:pPr>
            <w:r w:rsidRPr="006564DF">
              <w:rPr>
                <w:rFonts w:cs="Arial"/>
              </w:rPr>
              <w:t>Demonstrable experience of leading projects or larger programmes;</w:t>
            </w:r>
          </w:p>
          <w:p w14:paraId="3E66B7B2" w14:textId="77777777" w:rsidR="00486AB5" w:rsidRPr="006564DF" w:rsidRDefault="00486AB5" w:rsidP="00486AB5">
            <w:pPr>
              <w:rPr>
                <w:rFonts w:cs="Arial"/>
              </w:rPr>
            </w:pPr>
          </w:p>
          <w:p w14:paraId="237DBF35" w14:textId="77777777" w:rsidR="005A7EE3" w:rsidRDefault="005A7EE3" w:rsidP="008B2648">
            <w:pPr>
              <w:spacing w:after="200" w:line="276" w:lineRule="auto"/>
              <w:rPr>
                <w:rFonts w:cs="Arial"/>
              </w:rPr>
            </w:pPr>
            <w:r w:rsidRPr="00931C84">
              <w:rPr>
                <w:rFonts w:cs="Arial"/>
              </w:rPr>
              <w:t>Committed to work collaboratively and network effectively, able to recognise the contribution of others and team-work with a one MTC mind-set;</w:t>
            </w:r>
          </w:p>
          <w:p w14:paraId="2A1D0CFA" w14:textId="77777777" w:rsidR="005A7EE3" w:rsidRPr="00527939" w:rsidRDefault="005A7EE3" w:rsidP="008B2648">
            <w:pPr>
              <w:autoSpaceDE w:val="0"/>
              <w:autoSpaceDN w:val="0"/>
              <w:adjustRightInd w:val="0"/>
              <w:rPr>
                <w:rFonts w:cs="Arial"/>
                <w:bCs/>
                <w:color w:val="000000" w:themeColor="text1"/>
              </w:rPr>
            </w:pPr>
            <w:r w:rsidRPr="00527939">
              <w:rPr>
                <w:rFonts w:cs="Arial"/>
                <w:bCs/>
                <w:color w:val="000000" w:themeColor="text1"/>
              </w:rPr>
              <w:t>Pragmatic hands on experience, providing problem solving approach and who is willing to physically participate in completion of work when required.</w:t>
            </w:r>
          </w:p>
          <w:p w14:paraId="3787998E" w14:textId="77777777" w:rsidR="005A7EE3" w:rsidRPr="00527939" w:rsidRDefault="005A7EE3" w:rsidP="008B2648">
            <w:pPr>
              <w:autoSpaceDE w:val="0"/>
              <w:autoSpaceDN w:val="0"/>
              <w:adjustRightInd w:val="0"/>
              <w:rPr>
                <w:rFonts w:cs="Arial"/>
              </w:rPr>
            </w:pPr>
          </w:p>
          <w:p w14:paraId="681AA20B" w14:textId="77777777" w:rsidR="005A7EE3" w:rsidRDefault="005A7EE3" w:rsidP="008B2648">
            <w:pPr>
              <w:rPr>
                <w:rFonts w:cs="Arial"/>
                <w:bCs/>
                <w:color w:val="000000" w:themeColor="text1"/>
              </w:rPr>
            </w:pPr>
            <w:r w:rsidRPr="00527939">
              <w:rPr>
                <w:rFonts w:cs="Arial"/>
                <w:bCs/>
                <w:color w:val="000000" w:themeColor="text1"/>
              </w:rPr>
              <w:t>Self-motivated and a self-starter</w:t>
            </w:r>
            <w:r>
              <w:rPr>
                <w:rFonts w:cs="Arial"/>
                <w:bCs/>
                <w:color w:val="000000" w:themeColor="text1"/>
              </w:rPr>
              <w:t>,</w:t>
            </w:r>
            <w:r w:rsidRPr="00527939">
              <w:rPr>
                <w:rFonts w:cs="Arial"/>
                <w:bCs/>
                <w:color w:val="000000" w:themeColor="text1"/>
              </w:rPr>
              <w:t xml:space="preserve"> with the ability to work autonomously to meet deadlines, budgets and quality expectations, </w:t>
            </w:r>
            <w:r w:rsidR="00F82347">
              <w:rPr>
                <w:rFonts w:cs="Arial"/>
                <w:bCs/>
                <w:color w:val="000000" w:themeColor="text1"/>
              </w:rPr>
              <w:t xml:space="preserve">both </w:t>
            </w:r>
            <w:r w:rsidRPr="00527939">
              <w:rPr>
                <w:rFonts w:cs="Arial"/>
                <w:bCs/>
                <w:color w:val="000000" w:themeColor="text1"/>
              </w:rPr>
              <w:t xml:space="preserve">within a team, or independently. </w:t>
            </w:r>
          </w:p>
          <w:p w14:paraId="60C76872" w14:textId="77777777" w:rsidR="00CA259A" w:rsidRDefault="00CA259A" w:rsidP="008B2648">
            <w:pPr>
              <w:rPr>
                <w:rFonts w:cs="Arial"/>
              </w:rPr>
            </w:pPr>
          </w:p>
          <w:p w14:paraId="5CFEBF32" w14:textId="77777777" w:rsidR="005A7EE3" w:rsidRPr="00931C84" w:rsidRDefault="005A7EE3" w:rsidP="008B2648">
            <w:pPr>
              <w:spacing w:after="200" w:line="276" w:lineRule="auto"/>
              <w:rPr>
                <w:rFonts w:cs="Arial"/>
              </w:rPr>
            </w:pPr>
            <w:r w:rsidRPr="00527939">
              <w:rPr>
                <w:rFonts w:cs="Arial"/>
              </w:rPr>
              <w:t>Experience working where subsequent adherence to associated process and policy is critical to maintain customer confidentiality.</w:t>
            </w:r>
          </w:p>
          <w:p w14:paraId="33F9BC94" w14:textId="77777777" w:rsidR="00F01749" w:rsidRPr="00527939" w:rsidRDefault="00F01749" w:rsidP="008B2648">
            <w:pPr>
              <w:autoSpaceDE w:val="0"/>
              <w:autoSpaceDN w:val="0"/>
              <w:adjustRightInd w:val="0"/>
              <w:rPr>
                <w:rFonts w:cs="Arial"/>
              </w:rPr>
            </w:pPr>
            <w:r w:rsidRPr="00527939">
              <w:rPr>
                <w:rFonts w:cs="Arial"/>
              </w:rPr>
              <w:t>In addition:</w:t>
            </w:r>
          </w:p>
          <w:p w14:paraId="0EC44453" w14:textId="77777777" w:rsidR="00C06406" w:rsidRPr="00C06406" w:rsidRDefault="00C06406" w:rsidP="008B2648">
            <w:pPr>
              <w:rPr>
                <w:rFonts w:cs="Arial"/>
              </w:rPr>
            </w:pPr>
            <w:r w:rsidRPr="00C06406">
              <w:rPr>
                <w:rFonts w:cs="Arial"/>
              </w:rPr>
              <w:t>Whilst not obligatory, there is a preference that you are willing and able to apply for Developed Vetting security clearance by the UK Government and undertake duties associated with this level of clearance;</w:t>
            </w:r>
          </w:p>
          <w:p w14:paraId="1A7DCD5E" w14:textId="77777777" w:rsidR="00561353" w:rsidRDefault="00561353" w:rsidP="008B2648">
            <w:pPr>
              <w:autoSpaceDE w:val="0"/>
              <w:autoSpaceDN w:val="0"/>
              <w:adjustRightInd w:val="0"/>
              <w:rPr>
                <w:rFonts w:cs="Arial"/>
                <w:bCs/>
                <w:color w:val="000000" w:themeColor="text1"/>
              </w:rPr>
            </w:pPr>
          </w:p>
          <w:p w14:paraId="673C3EE0" w14:textId="77777777" w:rsidR="00561353" w:rsidRPr="00527939" w:rsidRDefault="00561353" w:rsidP="008B2648">
            <w:pPr>
              <w:autoSpaceDE w:val="0"/>
              <w:autoSpaceDN w:val="0"/>
              <w:adjustRightInd w:val="0"/>
              <w:rPr>
                <w:rFonts w:cs="Arial"/>
              </w:rPr>
            </w:pPr>
            <w:r w:rsidRPr="00527939">
              <w:rPr>
                <w:rFonts w:cs="Arial"/>
              </w:rPr>
              <w:t xml:space="preserve">Behaviours – </w:t>
            </w:r>
            <w:r w:rsidR="005A7EE3">
              <w:rPr>
                <w:rFonts w:cs="Arial"/>
              </w:rPr>
              <w:t>MTC holds</w:t>
            </w:r>
            <w:r w:rsidRPr="00527939">
              <w:rPr>
                <w:rFonts w:cs="Arial"/>
              </w:rPr>
              <w:t xml:space="preserve"> a high standard of professional behaviour</w:t>
            </w:r>
            <w:r>
              <w:rPr>
                <w:rFonts w:cs="Arial"/>
              </w:rPr>
              <w:t xml:space="preserve"> and conduct</w:t>
            </w:r>
            <w:r w:rsidR="005A7EE3">
              <w:rPr>
                <w:rFonts w:cs="Arial"/>
              </w:rPr>
              <w:t xml:space="preserve"> of all colleagues</w:t>
            </w:r>
            <w:r w:rsidRPr="00527939">
              <w:rPr>
                <w:rFonts w:cs="Arial"/>
              </w:rPr>
              <w:t>; the environment</w:t>
            </w:r>
            <w:r>
              <w:rPr>
                <w:rFonts w:cs="Arial"/>
              </w:rPr>
              <w:t xml:space="preserve"> across The MTC</w:t>
            </w:r>
            <w:r w:rsidRPr="00527939">
              <w:rPr>
                <w:rFonts w:cs="Arial"/>
              </w:rPr>
              <w:t xml:space="preserve"> is one of collaboration. Colleagues are </w:t>
            </w:r>
            <w:r>
              <w:rPr>
                <w:rFonts w:cs="Arial"/>
              </w:rPr>
              <w:t>supported by leaders across the business</w:t>
            </w:r>
            <w:r w:rsidR="00500789">
              <w:rPr>
                <w:rFonts w:cs="Arial"/>
              </w:rPr>
              <w:t xml:space="preserve"> to be </w:t>
            </w:r>
            <w:r w:rsidRPr="00527939">
              <w:rPr>
                <w:rFonts w:cs="Arial"/>
              </w:rPr>
              <w:t xml:space="preserve">empowered to challenge all </w:t>
            </w:r>
            <w:r>
              <w:rPr>
                <w:rFonts w:cs="Arial"/>
              </w:rPr>
              <w:t>colleagues in the MTC Right Way that is respectful and constructive.</w:t>
            </w:r>
          </w:p>
          <w:p w14:paraId="0D450C44" w14:textId="77777777" w:rsidR="00F47804" w:rsidRPr="00527939" w:rsidRDefault="00F47804" w:rsidP="008B2648">
            <w:pPr>
              <w:rPr>
                <w:rFonts w:cs="Arial"/>
                <w:b/>
              </w:rPr>
            </w:pPr>
          </w:p>
        </w:tc>
      </w:tr>
    </w:tbl>
    <w:p w14:paraId="335FDE97" w14:textId="77777777" w:rsidR="0006455A" w:rsidRPr="00527939" w:rsidRDefault="0006455A" w:rsidP="007F4D29">
      <w:pPr>
        <w:autoSpaceDE w:val="0"/>
        <w:autoSpaceDN w:val="0"/>
        <w:adjustRightInd w:val="0"/>
        <w:spacing w:after="0"/>
        <w:rPr>
          <w:rFonts w:cs="Arial"/>
          <w:b/>
        </w:rPr>
      </w:pPr>
    </w:p>
    <w:p w14:paraId="7FEB02DF" w14:textId="77777777" w:rsidR="00F47804" w:rsidRPr="00527939" w:rsidRDefault="00F47804" w:rsidP="007F4D29">
      <w:pPr>
        <w:autoSpaceDE w:val="0"/>
        <w:autoSpaceDN w:val="0"/>
        <w:adjustRightInd w:val="0"/>
        <w:spacing w:after="0"/>
        <w:jc w:val="both"/>
        <w:rPr>
          <w:rFonts w:cs="Arial"/>
        </w:rPr>
      </w:pPr>
    </w:p>
    <w:p w14:paraId="75DA11CE" w14:textId="77777777" w:rsidR="00F47804" w:rsidRPr="00527939" w:rsidRDefault="00F47804" w:rsidP="007F4D29">
      <w:pPr>
        <w:autoSpaceDE w:val="0"/>
        <w:autoSpaceDN w:val="0"/>
        <w:adjustRightInd w:val="0"/>
        <w:spacing w:after="0"/>
        <w:jc w:val="both"/>
        <w:rPr>
          <w:rFonts w:cs="Arial"/>
        </w:rPr>
      </w:pPr>
    </w:p>
    <w:p w14:paraId="49EA0226" w14:textId="77777777" w:rsidR="008B2648" w:rsidRDefault="008B2648" w:rsidP="008B2648">
      <w:pPr>
        <w:autoSpaceDE w:val="0"/>
        <w:autoSpaceDN w:val="0"/>
        <w:adjustRightInd w:val="0"/>
        <w:spacing w:after="0"/>
        <w:jc w:val="both"/>
        <w:rPr>
          <w:rFonts w:cs="Arial"/>
          <w:b/>
        </w:rPr>
      </w:pPr>
    </w:p>
    <w:p w14:paraId="31613E74" w14:textId="77777777" w:rsidR="008B2648" w:rsidRDefault="008B2648" w:rsidP="008B2648">
      <w:pPr>
        <w:autoSpaceDE w:val="0"/>
        <w:autoSpaceDN w:val="0"/>
        <w:adjustRightInd w:val="0"/>
        <w:spacing w:after="0"/>
        <w:jc w:val="both"/>
        <w:rPr>
          <w:rFonts w:cs="Arial"/>
          <w:b/>
        </w:rPr>
      </w:pPr>
    </w:p>
    <w:p w14:paraId="7AA5A906" w14:textId="77777777" w:rsidR="008B2648" w:rsidRDefault="008B2648" w:rsidP="008B2648">
      <w:pPr>
        <w:autoSpaceDE w:val="0"/>
        <w:autoSpaceDN w:val="0"/>
        <w:adjustRightInd w:val="0"/>
        <w:spacing w:after="0"/>
        <w:jc w:val="both"/>
        <w:rPr>
          <w:rFonts w:cs="Arial"/>
          <w:b/>
        </w:rPr>
      </w:pPr>
    </w:p>
    <w:p w14:paraId="405256EC" w14:textId="77777777" w:rsidR="007F4D29" w:rsidRPr="00527939" w:rsidRDefault="007F4D29" w:rsidP="007F4D29">
      <w:pPr>
        <w:rPr>
          <w:rFonts w:cs="Arial"/>
          <w:b/>
        </w:rPr>
      </w:pPr>
    </w:p>
    <w:p w14:paraId="31DD6C6F" w14:textId="77777777" w:rsidR="007F4D29" w:rsidRPr="00527939" w:rsidRDefault="007F4D29" w:rsidP="007F4D29">
      <w:pPr>
        <w:autoSpaceDE w:val="0"/>
        <w:autoSpaceDN w:val="0"/>
        <w:adjustRightInd w:val="0"/>
        <w:spacing w:after="0"/>
        <w:jc w:val="both"/>
        <w:rPr>
          <w:rFonts w:cs="Arial"/>
          <w:b/>
        </w:rPr>
      </w:pPr>
    </w:p>
    <w:p w14:paraId="1695A9DB" w14:textId="77777777" w:rsidR="007F4D29" w:rsidRPr="00527939" w:rsidRDefault="007F4D29" w:rsidP="007F4D29">
      <w:pPr>
        <w:autoSpaceDE w:val="0"/>
        <w:autoSpaceDN w:val="0"/>
        <w:adjustRightInd w:val="0"/>
        <w:spacing w:after="0"/>
        <w:jc w:val="both"/>
        <w:rPr>
          <w:rFonts w:cs="Arial"/>
          <w:b/>
        </w:rPr>
      </w:pPr>
    </w:p>
    <w:p w14:paraId="06A1EDA2" w14:textId="77777777" w:rsidR="007F4D29" w:rsidRPr="00527939" w:rsidRDefault="007F4D29" w:rsidP="007F4D29">
      <w:pPr>
        <w:autoSpaceDE w:val="0"/>
        <w:autoSpaceDN w:val="0"/>
        <w:adjustRightInd w:val="0"/>
        <w:spacing w:after="0"/>
        <w:jc w:val="both"/>
        <w:rPr>
          <w:rFonts w:cs="Arial"/>
          <w:b/>
        </w:rPr>
      </w:pPr>
    </w:p>
    <w:sectPr w:rsidR="007F4D29" w:rsidRPr="00527939" w:rsidSect="009519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E535" w14:textId="77777777" w:rsidR="00791659" w:rsidRDefault="00791659" w:rsidP="007F4D29">
      <w:pPr>
        <w:spacing w:after="0"/>
      </w:pPr>
      <w:r>
        <w:separator/>
      </w:r>
    </w:p>
  </w:endnote>
  <w:endnote w:type="continuationSeparator" w:id="0">
    <w:p w14:paraId="1087FFA6" w14:textId="77777777" w:rsidR="00791659" w:rsidRDefault="00791659"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A9" w14:textId="77777777" w:rsidR="001B78C1" w:rsidRDefault="001B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14:paraId="3D72DDE6" w14:textId="3BBEB3CB" w:rsidR="0046790A"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75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7551">
              <w:rPr>
                <w:b/>
                <w:bCs/>
                <w:noProof/>
              </w:rPr>
              <w:t>5</w:t>
            </w:r>
            <w:r>
              <w:rPr>
                <w:b/>
                <w:bCs/>
                <w:sz w:val="24"/>
                <w:szCs w:val="24"/>
              </w:rPr>
              <w:fldChar w:fldCharType="end"/>
            </w:r>
          </w:p>
        </w:sdtContent>
      </w:sdt>
    </w:sdtContent>
  </w:sdt>
  <w:p w14:paraId="7AB78D6E" w14:textId="77777777" w:rsidR="0046790A" w:rsidRDefault="00A40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EFE7" w14:textId="77777777" w:rsidR="001B78C1" w:rsidRDefault="001B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30C3" w14:textId="77777777" w:rsidR="00791659" w:rsidRDefault="00791659" w:rsidP="007F4D29">
      <w:pPr>
        <w:spacing w:after="0"/>
      </w:pPr>
      <w:r>
        <w:separator/>
      </w:r>
    </w:p>
  </w:footnote>
  <w:footnote w:type="continuationSeparator" w:id="0">
    <w:p w14:paraId="48577C6E" w14:textId="77777777" w:rsidR="00791659" w:rsidRDefault="00791659"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49E3" w14:textId="77777777"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14:anchorId="08944146" wp14:editId="3A98CDFB">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745D3F36" w14:textId="03BDA1CB" w:rsidR="009519BF" w:rsidRDefault="00A406FF" w:rsidP="0031789D">
                          <w:pPr>
                            <w:spacing w:after="0"/>
                            <w:jc w:val="center"/>
                          </w:pPr>
                          <w:r>
                            <w:fldChar w:fldCharType="begin" w:fldLock="1"/>
                          </w:r>
                          <w:r>
                            <w:instrText xml:space="preserve"> DOCPROPERTY bjHeaderEvenTextBox \* MERGEFORMAT </w:instrText>
                          </w:r>
                          <w:r>
                            <w:fldChar w:fldCharType="separate"/>
                          </w:r>
                          <w:r w:rsidR="0031789D" w:rsidRPr="003A2DC9">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08944146"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" filled="f" stroked="f" strokeweight=".5pt">
              <v:textbox inset="12pt,12pt,12pt,12pt">
                <w:txbxContent>
                  <w:p w14:paraId="745D3F36" w14:textId="03BDA1CB" w:rsidR="009519BF" w:rsidRDefault="00A406FF" w:rsidP="0031789D">
                    <w:pPr>
                      <w:spacing w:after="0"/>
                      <w:jc w:val="center"/>
                    </w:pPr>
                    <w:r>
                      <w:fldChar w:fldCharType="begin" w:fldLock="1"/>
                    </w:r>
                    <w:r>
                      <w:instrText xml:space="preserve"> DOCPROPERTY bjHeaderEvenTextBox \* MERGEFORMAT </w:instrText>
                    </w:r>
                    <w:r>
                      <w:fldChar w:fldCharType="separate"/>
                    </w:r>
                    <w:r w:rsidR="0031789D" w:rsidRPr="003A2DC9">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00E2" w14:textId="4A59144A" w:rsidR="002E12CF" w:rsidRDefault="0014215C" w:rsidP="0098700E">
    <w:pPr>
      <w:pStyle w:val="Header"/>
      <w:rPr>
        <w:b/>
      </w:rPr>
    </w:pPr>
    <w:r>
      <w:t xml:space="preserve">Job Description for Post of </w:t>
    </w:r>
    <w:r w:rsidR="00D0036E" w:rsidRPr="00D0036E">
      <w:rPr>
        <w:b/>
      </w:rPr>
      <w:t>Advanced Research Engineer</w:t>
    </w:r>
  </w:p>
  <w:p w14:paraId="34C79FAA" w14:textId="566C3BD7" w:rsidR="0046790A" w:rsidRDefault="00A406FF" w:rsidP="0098700E">
    <w:pPr>
      <w:pStyle w:val="Header"/>
    </w:pPr>
    <w:r>
      <w:rPr>
        <w:noProof/>
      </w:rPr>
      <mc:AlternateContent>
        <mc:Choice Requires="wps">
          <w:drawing>
            <wp:anchor distT="0" distB="0" distL="114300" distR="114300" simplePos="0" relativeHeight="251662336" behindDoc="0" locked="0" layoutInCell="0" allowOverlap="1" wp14:anchorId="54B156FC" wp14:editId="7931B4DC">
              <wp:simplePos x="0" y="0"/>
              <wp:positionH relativeFrom="page">
                <wp:posOffset>0</wp:posOffset>
              </wp:positionH>
              <wp:positionV relativeFrom="margin">
                <wp:posOffset>190500</wp:posOffset>
              </wp:positionV>
              <wp:extent cx="7560310" cy="273050"/>
              <wp:effectExtent l="0" t="0" r="0" b="12700"/>
              <wp:wrapNone/>
              <wp:docPr id="3" name="MSIPCM95644d88b0fbc27ca1acb669" descr="{&quot;HashCode&quot;:-10924123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C1894" w14:textId="02F45443" w:rsidR="001B78C1" w:rsidRPr="001B78C1" w:rsidRDefault="00A406FF" w:rsidP="001B78C1">
                          <w:pPr>
                            <w:spacing w:after="0"/>
                            <w:jc w:val="center"/>
                            <w:rPr>
                              <w:rFonts w:ascii="Calibri" w:hAnsi="Calibri" w:cs="Calibri"/>
                              <w:color w:val="000000"/>
                              <w:sz w:val="20"/>
                            </w:rPr>
                          </w:pPr>
                          <w:r>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B156FC" id="_x0000_t202" coordsize="21600,21600" o:spt="202" path="m,l,21600r21600,l21600,xe">
              <v:stroke joinstyle="miter"/>
              <v:path gradientshapeok="t" o:connecttype="rect"/>
            </v:shapetype>
            <v:shape id="MSIPCM95644d88b0fbc27ca1acb669" o:spid="_x0000_s1027" type="#_x0000_t202" alt="{&quot;HashCode&quot;:-1092412368,&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155C1894" w14:textId="02F45443" w:rsidR="001B78C1" w:rsidRPr="001B78C1" w:rsidRDefault="00A406FF" w:rsidP="001B78C1">
                    <w:pPr>
                      <w:spacing w:after="0"/>
                      <w:jc w:val="center"/>
                      <w:rPr>
                        <w:rFonts w:ascii="Calibri" w:hAnsi="Calibri" w:cs="Calibri"/>
                        <w:color w:val="000000"/>
                        <w:sz w:val="20"/>
                      </w:rPr>
                    </w:pPr>
                    <w:r>
                      <w:rPr>
                        <w:rFonts w:ascii="Calibri" w:hAnsi="Calibri" w:cs="Calibri"/>
                        <w:color w:val="000000"/>
                        <w:sz w:val="20"/>
                      </w:rPr>
                      <w:t>MTC – Private – Commercial in Confidence</w:t>
                    </w:r>
                  </w:p>
                </w:txbxContent>
              </v:textbox>
              <w10:wrap anchorx="page" anchory="margin"/>
            </v:shape>
          </w:pict>
        </mc:Fallback>
      </mc:AlternateContent>
    </w:r>
    <w:r w:rsidR="0014215C">
      <w:tab/>
    </w:r>
    <w:r w:rsidR="0014215C">
      <w:tab/>
    </w:r>
    <w:r w:rsidR="0014215C">
      <w:rPr>
        <w:noProof/>
        <w:lang w:eastAsia="en-GB"/>
      </w:rPr>
      <w:drawing>
        <wp:inline distT="0" distB="0" distL="0" distR="0" wp14:anchorId="758AD155" wp14:editId="698D9879">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14:anchorId="781F37B0" wp14:editId="60A8640E">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5DE55F9C" w14:textId="0E987650" w:rsidR="009519BF" w:rsidRDefault="00A406FF" w:rsidP="0031789D">
                          <w:pPr>
                            <w:spacing w:after="0"/>
                            <w:jc w:val="center"/>
                          </w:pPr>
                          <w:r>
                            <w:fldChar w:fldCharType="begin" w:fldLock="1"/>
                          </w:r>
                          <w:r>
                            <w:instrText xml:space="preserve"> DOCPROPERTY bjHeaderPrimaryTextBox \* MERGEFORMAT </w:instrText>
                          </w:r>
                          <w:r>
                            <w:fldChar w:fldCharType="separate"/>
                          </w:r>
                          <w:r w:rsidR="0031789D" w:rsidRPr="003A2DC9">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781F37B0" id="Text Box 4" o:spid="_x0000_s1028"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L7gwCwZAgAANwQAAA4AAAAAAAAAAAAAAAAALgIAAGRycy9lMm9Eb2MueG1sUEsBAi0AFAAG&#10;AAgAAAAhAND8oRrdAAAABAEAAA8AAAAAAAAAAAAAAAAAcwQAAGRycy9kb3ducmV2LnhtbFBLBQYA&#10;AAAABAAEAPMAAAB9BQAAAAA=&#10;" filled="f" stroked="f" strokeweight=".5pt">
              <v:textbox inset="12pt,12pt,12pt,12pt">
                <w:txbxContent>
                  <w:p w14:paraId="5DE55F9C" w14:textId="0E987650" w:rsidR="009519BF" w:rsidRDefault="00A406FF" w:rsidP="0031789D">
                    <w:pPr>
                      <w:spacing w:after="0"/>
                      <w:jc w:val="center"/>
                    </w:pPr>
                    <w:r>
                      <w:fldChar w:fldCharType="begin" w:fldLock="1"/>
                    </w:r>
                    <w:r>
                      <w:instrText xml:space="preserve"> DOCPROPERTY bjHeaderPrimaryTextBox \* MERGEFORMAT </w:instrText>
                    </w:r>
                    <w:r>
                      <w:fldChar w:fldCharType="separate"/>
                    </w:r>
                    <w:r w:rsidR="0031789D" w:rsidRPr="003A2DC9">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C82A" w14:textId="77777777"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14:anchorId="37135683" wp14:editId="7BEAA8DE">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AE927B3" w14:textId="4B8E2F4D" w:rsidR="009519BF" w:rsidRDefault="00A406FF" w:rsidP="0031789D">
                          <w:pPr>
                            <w:spacing w:after="0"/>
                            <w:jc w:val="center"/>
                          </w:pPr>
                          <w:r>
                            <w:fldChar w:fldCharType="begin" w:fldLock="1"/>
                          </w:r>
                          <w:r>
                            <w:instrText xml:space="preserve"> DOCPROPERTY bjHeaderFirstTextBox \* MERGEFORMAT </w:instrText>
                          </w:r>
                          <w:r>
                            <w:fldChar w:fldCharType="separate"/>
                          </w:r>
                          <w:r w:rsidR="0031789D" w:rsidRPr="003A2DC9">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37135683" id="_x0000_t202" coordsize="21600,21600" o:spt="202" path="m,l,21600r21600,l21600,xe">
              <v:stroke joinstyle="miter"/>
              <v:path gradientshapeok="t" o:connecttype="rect"/>
            </v:shapetype>
            <v:shape id="Text Box 5" o:spid="_x0000_s1029"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JsPHlgZAgAANwQAAA4AAAAAAAAAAAAAAAAALgIAAGRycy9lMm9Eb2MueG1sUEsBAi0AFAAG&#10;AAgAAAAhAND8oRrdAAAABAEAAA8AAAAAAAAAAAAAAAAAcwQAAGRycy9kb3ducmV2LnhtbFBLBQYA&#10;AAAABAAEAPMAAAB9BQAAAAA=&#10;" filled="f" stroked="f" strokeweight=".5pt">
              <v:textbox inset="12pt,12pt,12pt,12pt">
                <w:txbxContent>
                  <w:p w14:paraId="4AE927B3" w14:textId="4B8E2F4D" w:rsidR="009519BF" w:rsidRDefault="00A406FF" w:rsidP="0031789D">
                    <w:pPr>
                      <w:spacing w:after="0"/>
                      <w:jc w:val="center"/>
                    </w:pPr>
                    <w:r>
                      <w:fldChar w:fldCharType="begin" w:fldLock="1"/>
                    </w:r>
                    <w:r>
                      <w:instrText xml:space="preserve"> DOCPROPERTY bjHeaderFirstTextBox \* MERGEFORMAT </w:instrText>
                    </w:r>
                    <w:r>
                      <w:fldChar w:fldCharType="separate"/>
                    </w:r>
                    <w:r w:rsidR="0031789D" w:rsidRPr="003A2DC9">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9"/>
    <w:rsid w:val="00002E2A"/>
    <w:rsid w:val="00003BAC"/>
    <w:rsid w:val="00056729"/>
    <w:rsid w:val="0006455A"/>
    <w:rsid w:val="00067705"/>
    <w:rsid w:val="0007752D"/>
    <w:rsid w:val="00095216"/>
    <w:rsid w:val="000B072D"/>
    <w:rsid w:val="0013000D"/>
    <w:rsid w:val="0014215C"/>
    <w:rsid w:val="00152E9D"/>
    <w:rsid w:val="001B6EA6"/>
    <w:rsid w:val="001B78C1"/>
    <w:rsid w:val="00217203"/>
    <w:rsid w:val="00226C2D"/>
    <w:rsid w:val="00245D14"/>
    <w:rsid w:val="002A0760"/>
    <w:rsid w:val="002A66D1"/>
    <w:rsid w:val="002E12CF"/>
    <w:rsid w:val="002F18D4"/>
    <w:rsid w:val="00301F47"/>
    <w:rsid w:val="0031789D"/>
    <w:rsid w:val="00323A38"/>
    <w:rsid w:val="0036028F"/>
    <w:rsid w:val="003B1661"/>
    <w:rsid w:val="004267DB"/>
    <w:rsid w:val="00427745"/>
    <w:rsid w:val="00462389"/>
    <w:rsid w:val="00486AB5"/>
    <w:rsid w:val="00490853"/>
    <w:rsid w:val="00495C11"/>
    <w:rsid w:val="004C00F6"/>
    <w:rsid w:val="004C728B"/>
    <w:rsid w:val="004D6A12"/>
    <w:rsid w:val="004D7551"/>
    <w:rsid w:val="00500789"/>
    <w:rsid w:val="00526E90"/>
    <w:rsid w:val="00527939"/>
    <w:rsid w:val="00561353"/>
    <w:rsid w:val="00564C4D"/>
    <w:rsid w:val="005A7EE3"/>
    <w:rsid w:val="005F0E9C"/>
    <w:rsid w:val="0061441A"/>
    <w:rsid w:val="006378F7"/>
    <w:rsid w:val="00641CF7"/>
    <w:rsid w:val="006564DF"/>
    <w:rsid w:val="00657732"/>
    <w:rsid w:val="00672F50"/>
    <w:rsid w:val="00682A28"/>
    <w:rsid w:val="006A3EF3"/>
    <w:rsid w:val="006A54FC"/>
    <w:rsid w:val="006D71DB"/>
    <w:rsid w:val="006F3914"/>
    <w:rsid w:val="0073302B"/>
    <w:rsid w:val="00791659"/>
    <w:rsid w:val="00797178"/>
    <w:rsid w:val="007F4D29"/>
    <w:rsid w:val="00802D92"/>
    <w:rsid w:val="008623B8"/>
    <w:rsid w:val="00865E0F"/>
    <w:rsid w:val="008724FC"/>
    <w:rsid w:val="008B2648"/>
    <w:rsid w:val="00946B7D"/>
    <w:rsid w:val="009519BF"/>
    <w:rsid w:val="00975C63"/>
    <w:rsid w:val="00985F50"/>
    <w:rsid w:val="009E271B"/>
    <w:rsid w:val="00A22372"/>
    <w:rsid w:val="00A406FF"/>
    <w:rsid w:val="00AA5281"/>
    <w:rsid w:val="00AB675A"/>
    <w:rsid w:val="00B16690"/>
    <w:rsid w:val="00B25BA6"/>
    <w:rsid w:val="00B50608"/>
    <w:rsid w:val="00B95516"/>
    <w:rsid w:val="00BB36D8"/>
    <w:rsid w:val="00BD20F2"/>
    <w:rsid w:val="00BD68AB"/>
    <w:rsid w:val="00C06406"/>
    <w:rsid w:val="00C533CB"/>
    <w:rsid w:val="00C63A0A"/>
    <w:rsid w:val="00CA259A"/>
    <w:rsid w:val="00CC5241"/>
    <w:rsid w:val="00CD2E77"/>
    <w:rsid w:val="00D0036E"/>
    <w:rsid w:val="00D66F0D"/>
    <w:rsid w:val="00D8739D"/>
    <w:rsid w:val="00D943EF"/>
    <w:rsid w:val="00DB3B65"/>
    <w:rsid w:val="00DC11C2"/>
    <w:rsid w:val="00E00241"/>
    <w:rsid w:val="00E64B12"/>
    <w:rsid w:val="00EA5293"/>
    <w:rsid w:val="00EF135E"/>
    <w:rsid w:val="00F01749"/>
    <w:rsid w:val="00F36AA2"/>
    <w:rsid w:val="00F47804"/>
    <w:rsid w:val="00F82347"/>
    <w:rsid w:val="00F93FCC"/>
    <w:rsid w:val="00FA032D"/>
    <w:rsid w:val="00FA11A8"/>
    <w:rsid w:val="00FC2CAB"/>
    <w:rsid w:val="00FF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50946"/>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914"/>
    <w:rPr>
      <w:sz w:val="16"/>
      <w:szCs w:val="16"/>
    </w:rPr>
  </w:style>
  <w:style w:type="paragraph" w:styleId="CommentText">
    <w:name w:val="annotation text"/>
    <w:basedOn w:val="Normal"/>
    <w:link w:val="CommentTextChar"/>
    <w:uiPriority w:val="99"/>
    <w:semiHidden/>
    <w:unhideWhenUsed/>
    <w:rsid w:val="006F3914"/>
    <w:rPr>
      <w:sz w:val="20"/>
      <w:szCs w:val="20"/>
    </w:rPr>
  </w:style>
  <w:style w:type="character" w:customStyle="1" w:styleId="CommentTextChar">
    <w:name w:val="Comment Text Char"/>
    <w:basedOn w:val="DefaultParagraphFont"/>
    <w:link w:val="CommentText"/>
    <w:uiPriority w:val="99"/>
    <w:semiHidden/>
    <w:rsid w:val="006F3914"/>
    <w:rPr>
      <w:rFonts w:ascii="Arial" w:hAnsi="Arial"/>
      <w:sz w:val="20"/>
      <w:szCs w:val="20"/>
    </w:rPr>
  </w:style>
  <w:style w:type="paragraph" w:styleId="BalloonText">
    <w:name w:val="Balloon Text"/>
    <w:basedOn w:val="Normal"/>
    <w:link w:val="BalloonTextChar"/>
    <w:uiPriority w:val="99"/>
    <w:semiHidden/>
    <w:unhideWhenUsed/>
    <w:rsid w:val="006F3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14"/>
    <w:rPr>
      <w:rFonts w:ascii="Segoe UI" w:hAnsi="Segoe UI" w:cs="Segoe UI"/>
      <w:sz w:val="18"/>
      <w:szCs w:val="18"/>
    </w:rPr>
  </w:style>
  <w:style w:type="paragraph" w:customStyle="1" w:styleId="paragraph">
    <w:name w:val="paragraph"/>
    <w:basedOn w:val="Normal"/>
    <w:rsid w:val="003178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C109652D-30F0-4FED-95A8-C363A55380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Tara O'Brien</cp:lastModifiedBy>
  <cp:revision>3</cp:revision>
  <dcterms:created xsi:type="dcterms:W3CDTF">2022-03-09T17:21:00Z</dcterms:created>
  <dcterms:modified xsi:type="dcterms:W3CDTF">2022-03-09T17:22:00Z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6be55d3f-aa71-4cb7-8bfa-b7f2602e6504</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5298bb57-0865-4533-b52a-73e3ec5cfe93_Enabled">
    <vt:lpwstr>true</vt:lpwstr>
  </property>
  <property fmtid="{D5CDD505-2E9C-101B-9397-08002B2CF9AE}" pid="11" name="MSIP_Label_5298bb57-0865-4533-b52a-73e3ec5cfe93_SetDate">
    <vt:lpwstr>2022-03-09T17:22:02Z</vt:lpwstr>
  </property>
  <property fmtid="{D5CDD505-2E9C-101B-9397-08002B2CF9AE}" pid="12" name="MSIP_Label_5298bb57-0865-4533-b52a-73e3ec5cfe93_Method">
    <vt:lpwstr>Standard</vt:lpwstr>
  </property>
  <property fmtid="{D5CDD505-2E9C-101B-9397-08002B2CF9AE}" pid="13" name="MSIP_Label_5298bb57-0865-4533-b52a-73e3ec5cfe93_Name">
    <vt:lpwstr>Commercial In Confidence</vt:lpwstr>
  </property>
  <property fmtid="{D5CDD505-2E9C-101B-9397-08002B2CF9AE}" pid="14" name="MSIP_Label_5298bb57-0865-4533-b52a-73e3ec5cfe93_SiteId">
    <vt:lpwstr>78d71610-c4a1-4bef-9f10-0192e83ee6d8</vt:lpwstr>
  </property>
  <property fmtid="{D5CDD505-2E9C-101B-9397-08002B2CF9AE}" pid="15" name="MSIP_Label_5298bb57-0865-4533-b52a-73e3ec5cfe93_ActionId">
    <vt:lpwstr>19dfdf12-51e9-47c8-92c6-d8ee289e4076</vt:lpwstr>
  </property>
  <property fmtid="{D5CDD505-2E9C-101B-9397-08002B2CF9AE}" pid="16" name="MSIP_Label_5298bb57-0865-4533-b52a-73e3ec5cfe93_ContentBits">
    <vt:lpwstr>1</vt:lpwstr>
  </property>
  <property fmtid="{D5CDD505-2E9C-101B-9397-08002B2CF9AE}" pid="17" name="MTC">
    <vt:lpwstr>266fa85f089dff7844f8a2f0843ea46edcf159eef22cb768a126be78</vt:lpwstr>
  </property>
</Properties>
</file>