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95B2" w14:textId="7AD0E034" w:rsidR="00EF5F41" w:rsidRDefault="00EF5F41" w:rsidP="00301F47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3BCC3C2" wp14:editId="6C299B1C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13716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00" y="21207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6E955" w14:textId="23BCB2C6" w:rsidR="00EF5F41" w:rsidRDefault="00EF5F41" w:rsidP="00301F47">
      <w:pPr>
        <w:pStyle w:val="NoSpacing"/>
      </w:pPr>
    </w:p>
    <w:p w14:paraId="5A5FA3CF" w14:textId="77777777" w:rsidR="00EF5F41" w:rsidRDefault="00EF5F41" w:rsidP="00301F47">
      <w:pPr>
        <w:pStyle w:val="NoSpacing"/>
      </w:pPr>
    </w:p>
    <w:p w14:paraId="2D88ACA6" w14:textId="77777777" w:rsidR="00EF5F41" w:rsidRDefault="00EF5F41" w:rsidP="00301F47">
      <w:pPr>
        <w:pStyle w:val="NoSpacing"/>
      </w:pPr>
    </w:p>
    <w:p w14:paraId="0063FABD" w14:textId="77777777" w:rsidR="00673D13" w:rsidRDefault="00673D13" w:rsidP="00301F47">
      <w:pPr>
        <w:pStyle w:val="NoSpacing"/>
        <w:rPr>
          <w:b/>
          <w:bCs/>
        </w:rPr>
      </w:pPr>
    </w:p>
    <w:p w14:paraId="221B0661" w14:textId="77777777" w:rsidR="00A12CFB" w:rsidRDefault="00A12CFB" w:rsidP="00301F47">
      <w:pPr>
        <w:pStyle w:val="NoSpacing"/>
        <w:rPr>
          <w:b/>
          <w:bCs/>
        </w:rPr>
      </w:pPr>
    </w:p>
    <w:p w14:paraId="3781EF72" w14:textId="77777777" w:rsidR="00564429" w:rsidRDefault="00564429" w:rsidP="00301F47">
      <w:pPr>
        <w:pStyle w:val="NoSpacing"/>
        <w:rPr>
          <w:b/>
          <w:bCs/>
        </w:rPr>
      </w:pPr>
    </w:p>
    <w:p w14:paraId="45C13E93" w14:textId="0FF83704" w:rsidR="00226C2D" w:rsidRDefault="00EF5F41" w:rsidP="00301F47">
      <w:pPr>
        <w:pStyle w:val="NoSpacing"/>
      </w:pPr>
      <w:r w:rsidRPr="00EF5F41">
        <w:rPr>
          <w:b/>
          <w:bCs/>
        </w:rPr>
        <w:t>Job Title:</w:t>
      </w:r>
      <w:r>
        <w:t xml:space="preserve"> </w:t>
      </w:r>
      <w:r w:rsidR="00F20394">
        <w:t>Electrical Maintenance</w:t>
      </w:r>
      <w:r w:rsidR="0000044F">
        <w:t xml:space="preserve"> </w:t>
      </w:r>
      <w:r w:rsidR="00F20394">
        <w:t xml:space="preserve">Technician </w:t>
      </w:r>
      <w:r w:rsidR="00BC0C8E">
        <w:t xml:space="preserve"> </w:t>
      </w:r>
    </w:p>
    <w:p w14:paraId="6047AEE4" w14:textId="32239837" w:rsidR="00EF5F41" w:rsidRDefault="00EF5F41" w:rsidP="00301F47">
      <w:pPr>
        <w:pStyle w:val="NoSpacing"/>
      </w:pPr>
      <w:r w:rsidRPr="00EF5F41">
        <w:rPr>
          <w:b/>
          <w:bCs/>
        </w:rPr>
        <w:t>Location:</w:t>
      </w:r>
      <w:r>
        <w:t xml:space="preserve"> </w:t>
      </w:r>
    </w:p>
    <w:p w14:paraId="434030E2" w14:textId="7E0C5B0C" w:rsidR="00EF5F41" w:rsidRDefault="00EF5F41" w:rsidP="00301F47">
      <w:pPr>
        <w:pStyle w:val="NoSpacing"/>
      </w:pPr>
      <w:r w:rsidRPr="00EF5F41">
        <w:rPr>
          <w:b/>
          <w:bCs/>
        </w:rPr>
        <w:t>Job Type:</w:t>
      </w:r>
      <w:r>
        <w:t xml:space="preserve"> Permanent </w:t>
      </w:r>
    </w:p>
    <w:p w14:paraId="1E7755B5" w14:textId="30419A15" w:rsidR="00EF5F41" w:rsidRDefault="00EF5F41" w:rsidP="00301F47">
      <w:pPr>
        <w:pStyle w:val="NoSpacing"/>
      </w:pPr>
      <w:r w:rsidRPr="00EF5F41">
        <w:rPr>
          <w:b/>
          <w:bCs/>
        </w:rPr>
        <w:t xml:space="preserve">Working </w:t>
      </w:r>
      <w:r w:rsidRPr="00B938FA">
        <w:rPr>
          <w:b/>
          <w:bCs/>
        </w:rPr>
        <w:t>hours:</w:t>
      </w:r>
      <w:r w:rsidRPr="00B938FA">
        <w:t xml:space="preserve"> </w:t>
      </w:r>
      <w:r w:rsidR="00271F19">
        <w:t>36</w:t>
      </w:r>
      <w:r w:rsidRPr="00B938FA">
        <w:t xml:space="preserve">Hours per week </w:t>
      </w:r>
      <w:r w:rsidRPr="00683BA1">
        <w:rPr>
          <w:i/>
          <w:iCs/>
          <w:color w:val="FF0000"/>
        </w:rPr>
        <w:t>(</w:t>
      </w:r>
      <w:r w:rsidR="008021BE" w:rsidRPr="00683BA1">
        <w:rPr>
          <w:rFonts w:cs="Arial"/>
          <w:i/>
          <w:iCs/>
          <w:color w:val="FF0000"/>
        </w:rPr>
        <w:t>Fully Flexible Working Week and Hybrid working options available)</w:t>
      </w:r>
    </w:p>
    <w:p w14:paraId="142F475F" w14:textId="34CDC883" w:rsidR="008021BE" w:rsidRDefault="00EF5F41" w:rsidP="00301F47">
      <w:pPr>
        <w:pStyle w:val="NoSpacing"/>
      </w:pPr>
      <w:r w:rsidRPr="00B938FA">
        <w:rPr>
          <w:b/>
          <w:bCs/>
        </w:rPr>
        <w:t>Salary</w:t>
      </w:r>
      <w:r w:rsidR="008021BE" w:rsidRPr="00B938FA">
        <w:rPr>
          <w:b/>
          <w:bCs/>
        </w:rPr>
        <w:t xml:space="preserve">: </w:t>
      </w:r>
      <w:r w:rsidRPr="00B938FA">
        <w:t>£</w:t>
      </w:r>
      <w:r w:rsidR="00DF372C">
        <w:t>40,000</w:t>
      </w:r>
      <w:r>
        <w:t xml:space="preserve"> per annum </w:t>
      </w:r>
    </w:p>
    <w:p w14:paraId="1EFA660F" w14:textId="25325F71" w:rsidR="0075407E" w:rsidRDefault="008021BE" w:rsidP="00301F47">
      <w:pPr>
        <w:pStyle w:val="NoSpacing"/>
      </w:pPr>
      <w:r w:rsidRPr="008021BE">
        <w:rPr>
          <w:b/>
          <w:bCs/>
        </w:rPr>
        <w:t>B</w:t>
      </w:r>
      <w:r w:rsidR="00EF5F41" w:rsidRPr="008021BE">
        <w:rPr>
          <w:b/>
          <w:bCs/>
        </w:rPr>
        <w:t>enefits</w:t>
      </w:r>
      <w:r>
        <w:rPr>
          <w:b/>
          <w:bCs/>
        </w:rPr>
        <w:t>:</w:t>
      </w:r>
      <w:r w:rsidR="00EF5F41">
        <w:t xml:space="preserve"> </w:t>
      </w:r>
      <w:r>
        <w:t>P</w:t>
      </w:r>
      <w:r w:rsidR="00EF5F41">
        <w:t xml:space="preserve">rivate medical, 2x pension contribution, lease car scheme, cycle to work scheme, 25 days holiday (plus </w:t>
      </w:r>
      <w:r w:rsidR="00F05805">
        <w:t>public</w:t>
      </w:r>
      <w:r w:rsidR="00EF5F41">
        <w:t xml:space="preserve"> holidays</w:t>
      </w:r>
      <w:r w:rsidR="003D188F">
        <w:t xml:space="preserve">) and </w:t>
      </w:r>
      <w:r w:rsidR="003029D0">
        <w:t>more.</w:t>
      </w:r>
      <w:r w:rsidR="00EF5F41">
        <w:t xml:space="preserve"> </w:t>
      </w:r>
    </w:p>
    <w:p w14:paraId="35F1DD1C" w14:textId="77777777" w:rsidR="00F84706" w:rsidRDefault="00F84706" w:rsidP="00301F47">
      <w:pPr>
        <w:pStyle w:val="NoSpacing"/>
      </w:pPr>
    </w:p>
    <w:p w14:paraId="6FBF2D2F" w14:textId="77777777" w:rsidR="006934C5" w:rsidRDefault="006934C5" w:rsidP="00301F47">
      <w:pPr>
        <w:pStyle w:val="NoSpacing"/>
      </w:pPr>
    </w:p>
    <w:p w14:paraId="3C4F6BBC" w14:textId="07E9EA3E" w:rsidR="00F84706" w:rsidRPr="00F84706" w:rsidRDefault="00F84706" w:rsidP="00301F47">
      <w:pPr>
        <w:pStyle w:val="NoSpacing"/>
        <w:rPr>
          <w:b/>
          <w:bCs/>
          <w:u w:val="single"/>
        </w:rPr>
      </w:pPr>
      <w:r w:rsidRPr="00F84706">
        <w:rPr>
          <w:b/>
          <w:bCs/>
          <w:u w:val="single"/>
        </w:rPr>
        <w:t>About Us</w:t>
      </w:r>
    </w:p>
    <w:p w14:paraId="53AE6DC4" w14:textId="65B5DFFA" w:rsidR="00EF5F41" w:rsidRDefault="00EF5F41" w:rsidP="00301F47">
      <w:pPr>
        <w:pStyle w:val="NoSpacing"/>
      </w:pPr>
    </w:p>
    <w:p w14:paraId="4D6C7CC7" w14:textId="5C87AE7B" w:rsidR="00B173E6" w:rsidRDefault="00EF5F41" w:rsidP="00301F47">
      <w:pPr>
        <w:pStyle w:val="NoSpacing"/>
      </w:pPr>
      <w:r>
        <w:t xml:space="preserve">The MTC </w:t>
      </w:r>
      <w:r w:rsidR="00C6461D">
        <w:t xml:space="preserve">is </w:t>
      </w:r>
      <w:r w:rsidR="00722EFC">
        <w:t xml:space="preserve">a well-respected and admired organisation that is </w:t>
      </w:r>
      <w:r w:rsidR="00C6461D">
        <w:t>home to some of the brightest minds in engineering</w:t>
      </w:r>
      <w:r w:rsidR="00722EFC">
        <w:t xml:space="preserve"> that work with </w:t>
      </w:r>
      <w:r w:rsidR="045E3ED1">
        <w:t>innovative</w:t>
      </w:r>
      <w:r w:rsidR="00722EFC">
        <w:t xml:space="preserve"> technology to drive innovation. We w</w:t>
      </w:r>
      <w:r w:rsidR="00C6461D">
        <w:t xml:space="preserve">ork </w:t>
      </w:r>
      <w:r w:rsidR="00722EFC">
        <w:t>alongside</w:t>
      </w:r>
      <w:r w:rsidR="00C6461D">
        <w:t xml:space="preserve"> </w:t>
      </w:r>
      <w:r w:rsidR="00B173E6">
        <w:t xml:space="preserve">100s of </w:t>
      </w:r>
      <w:r w:rsidR="00C6461D">
        <w:t>industrial clients across a range of sectors</w:t>
      </w:r>
      <w:r w:rsidR="00A65B76">
        <w:t xml:space="preserve"> including </w:t>
      </w:r>
      <w:r w:rsidR="00EF31E1">
        <w:t xml:space="preserve">automotive, aerospace, rail, informatics, food &amp; drink, construction/civil engineering, electronics, oil &amp; </w:t>
      </w:r>
      <w:r w:rsidR="79AC6380">
        <w:t>gas,</w:t>
      </w:r>
      <w:r w:rsidR="00EF31E1">
        <w:t xml:space="preserve"> and defence. We help our clients</w:t>
      </w:r>
      <w:r w:rsidR="00C6461D">
        <w:t xml:space="preserve"> </w:t>
      </w:r>
      <w:r w:rsidR="00EF31E1">
        <w:t>to</w:t>
      </w:r>
      <w:r w:rsidR="00C6461D">
        <w:t xml:space="preserve"> advanc</w:t>
      </w:r>
      <w:r w:rsidR="00EF31E1">
        <w:t>e</w:t>
      </w:r>
      <w:r w:rsidR="00C6461D">
        <w:t xml:space="preserve"> their technological</w:t>
      </w:r>
      <w:r w:rsidR="00B173E6">
        <w:t xml:space="preserve"> and engineering</w:t>
      </w:r>
      <w:r w:rsidR="00C6461D">
        <w:t xml:space="preserve"> capabilities </w:t>
      </w:r>
      <w:proofErr w:type="gramStart"/>
      <w:r w:rsidR="00C6461D">
        <w:t>in order to</w:t>
      </w:r>
      <w:proofErr w:type="gramEnd"/>
      <w:r w:rsidR="00C6461D">
        <w:t xml:space="preserve"> improve their business efficiency, </w:t>
      </w:r>
      <w:r w:rsidR="62389583">
        <w:t>capability,</w:t>
      </w:r>
      <w:r w:rsidR="00C6461D">
        <w:t xml:space="preserve"> and competitiveness. </w:t>
      </w:r>
      <w:r w:rsidR="00722EFC">
        <w:t>We</w:t>
      </w:r>
      <w:r w:rsidR="00F84706">
        <w:t xml:space="preserve"> help to</w:t>
      </w:r>
      <w:r w:rsidR="00722EFC">
        <w:t xml:space="preserve"> bridge the gap between academia and industry by proving</w:t>
      </w:r>
      <w:r w:rsidR="00F84706">
        <w:t xml:space="preserve"> </w:t>
      </w:r>
      <w:r w:rsidR="1BC52F21">
        <w:t>innovative ideas</w:t>
      </w:r>
      <w:r w:rsidR="00F84706">
        <w:t xml:space="preserve"> in an agile setting.</w:t>
      </w:r>
    </w:p>
    <w:p w14:paraId="37660469" w14:textId="77777777" w:rsidR="00B173E6" w:rsidRDefault="00B173E6" w:rsidP="00301F47">
      <w:pPr>
        <w:pStyle w:val="NoSpacing"/>
      </w:pPr>
    </w:p>
    <w:p w14:paraId="2285F724" w14:textId="4EC7ECCE" w:rsidR="00B173E6" w:rsidRDefault="00C6461D" w:rsidP="00301F47">
      <w:pPr>
        <w:pStyle w:val="NoSpacing"/>
      </w:pPr>
      <w:r>
        <w:t>We have a range of engineering capabilities covering Research &amp; Development, Advanced Manufacturing Management, Factory Design and Training. Often referred to as one of the ‘Best kept secret</w:t>
      </w:r>
      <w:r w:rsidR="078B2A27">
        <w:t>,’</w:t>
      </w:r>
      <w:r w:rsidR="00B173E6">
        <w:t xml:space="preserve"> our rapid expansion and growth is making us </w:t>
      </w:r>
      <w:r w:rsidR="32487129">
        <w:t>increasingly</w:t>
      </w:r>
      <w:r w:rsidR="00B173E6">
        <w:t xml:space="preserve"> in demand. </w:t>
      </w:r>
    </w:p>
    <w:p w14:paraId="5AF461FD" w14:textId="6C601B59" w:rsidR="00B173E6" w:rsidRDefault="00B173E6" w:rsidP="00301F47">
      <w:pPr>
        <w:pStyle w:val="NoSpacing"/>
      </w:pPr>
    </w:p>
    <w:p w14:paraId="3E060983" w14:textId="2EA00831" w:rsidR="00B173E6" w:rsidRDefault="00B173E6" w:rsidP="00301F47">
      <w:pPr>
        <w:pStyle w:val="NoSpacing"/>
      </w:pPr>
      <w:r>
        <w:t>Being supported by one of the largest public sector investments in UK manufacturing, we have locations in Ans</w:t>
      </w:r>
      <w:r w:rsidR="00981381">
        <w:t>t</w:t>
      </w:r>
      <w:r>
        <w:t>y Park</w:t>
      </w:r>
      <w:r w:rsidR="00722EFC">
        <w:t xml:space="preserve"> in Coventry, </w:t>
      </w:r>
      <w:r w:rsidR="0ACDFBF4">
        <w:t>Liverpool,</w:t>
      </w:r>
      <w:r w:rsidR="00722EFC">
        <w:t xml:space="preserve"> and Oxford. </w:t>
      </w:r>
    </w:p>
    <w:p w14:paraId="000693BB" w14:textId="175E1F4A" w:rsidR="00B173E6" w:rsidRDefault="00B173E6" w:rsidP="00301F47">
      <w:pPr>
        <w:pStyle w:val="NoSpacing"/>
      </w:pPr>
    </w:p>
    <w:p w14:paraId="60A4548F" w14:textId="77777777" w:rsidR="006934C5" w:rsidRDefault="006934C5" w:rsidP="00301F47">
      <w:pPr>
        <w:pStyle w:val="NoSpacing"/>
        <w:rPr>
          <w:b/>
          <w:bCs/>
          <w:u w:val="single"/>
        </w:rPr>
      </w:pPr>
    </w:p>
    <w:p w14:paraId="458F0BD7" w14:textId="434246D6" w:rsidR="00F84706" w:rsidRDefault="00F84706" w:rsidP="00301F47">
      <w:pPr>
        <w:pStyle w:val="NoSpacing"/>
        <w:rPr>
          <w:b/>
          <w:bCs/>
          <w:u w:val="single"/>
        </w:rPr>
      </w:pPr>
      <w:r w:rsidRPr="00F84706">
        <w:rPr>
          <w:b/>
          <w:bCs/>
          <w:u w:val="single"/>
        </w:rPr>
        <w:t>The role</w:t>
      </w:r>
    </w:p>
    <w:p w14:paraId="617B2182" w14:textId="77777777" w:rsidR="000377CB" w:rsidRDefault="000377CB" w:rsidP="00301F47">
      <w:pPr>
        <w:pStyle w:val="NoSpacing"/>
        <w:rPr>
          <w:b/>
          <w:bCs/>
          <w:u w:val="single"/>
        </w:rPr>
      </w:pPr>
    </w:p>
    <w:p w14:paraId="0567AA88" w14:textId="7CFEC34D" w:rsidR="00C128C3" w:rsidRDefault="00271F19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  <w:r w:rsidRPr="00271F19">
        <w:rPr>
          <w:rFonts w:cs="Arial"/>
          <w:iCs/>
        </w:rPr>
        <w:t>The</w:t>
      </w:r>
      <w:r w:rsidR="00BA68B4">
        <w:rPr>
          <w:rFonts w:cs="Arial"/>
          <w:iCs/>
        </w:rPr>
        <w:t xml:space="preserve"> Electrical</w:t>
      </w:r>
      <w:r w:rsidR="00BC0C8E">
        <w:t xml:space="preserve"> Maintenance Technician </w:t>
      </w:r>
      <w:r w:rsidRPr="00271F19">
        <w:rPr>
          <w:rFonts w:cs="Arial"/>
          <w:iCs/>
        </w:rPr>
        <w:t xml:space="preserve">will play a pivotal role in </w:t>
      </w:r>
      <w:r w:rsidRPr="00F20394">
        <w:rPr>
          <w:rFonts w:cs="Arial"/>
          <w:iCs/>
        </w:rPr>
        <w:t>supporting the</w:t>
      </w:r>
      <w:r w:rsidR="00BC0C8E" w:rsidRPr="00F20394">
        <w:rPr>
          <w:rFonts w:cs="Arial"/>
          <w:iCs/>
        </w:rPr>
        <w:t xml:space="preserve"> </w:t>
      </w:r>
      <w:r w:rsidR="00F20394" w:rsidRPr="00F20394">
        <w:rPr>
          <w:rFonts w:cs="Arial"/>
          <w:iCs/>
        </w:rPr>
        <w:t xml:space="preserve">Maintenance </w:t>
      </w:r>
      <w:r w:rsidR="00BC0C8E" w:rsidRPr="00F20394">
        <w:rPr>
          <w:rFonts w:cs="Arial"/>
          <w:iCs/>
        </w:rPr>
        <w:t>Operations Manager</w:t>
      </w:r>
      <w:r w:rsidRPr="00F20394">
        <w:rPr>
          <w:rFonts w:cs="Arial"/>
          <w:iCs/>
        </w:rPr>
        <w:t xml:space="preserve">. You will be </w:t>
      </w:r>
      <w:r w:rsidR="00BC0C8E" w:rsidRPr="00F20394">
        <w:rPr>
          <w:rFonts w:cs="Arial"/>
          <w:iCs/>
        </w:rPr>
        <w:t>responsible for carrying out mechanical &amp; electrical preventative and breakdown maintenance, installations on workshop equipment, facility</w:t>
      </w:r>
      <w:r w:rsidR="00BC0C8E">
        <w:rPr>
          <w:rFonts w:cs="Arial"/>
          <w:iCs/>
        </w:rPr>
        <w:t xml:space="preserve"> plant and site services.</w:t>
      </w:r>
    </w:p>
    <w:p w14:paraId="7BD7F05B" w14:textId="77777777" w:rsidR="00C128C3" w:rsidRDefault="00C128C3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218079C7" w14:textId="77777777" w:rsidR="00C128C3" w:rsidRDefault="00C128C3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3A0FAC66" w14:textId="77777777" w:rsidR="00C128C3" w:rsidRDefault="00C128C3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1DEE66AB" w14:textId="77777777" w:rsidR="00C128C3" w:rsidRDefault="00C128C3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44CC9185" w14:textId="77777777" w:rsidR="00C128C3" w:rsidRDefault="00C128C3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0EC0AC6C" w14:textId="77777777" w:rsidR="00C128C3" w:rsidRDefault="00C128C3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23069FEB" w14:textId="77777777" w:rsidR="00BC0C8E" w:rsidRDefault="00BC0C8E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668C3CC1" w14:textId="77777777" w:rsidR="00C128C3" w:rsidRDefault="00C128C3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5D60B09E" w14:textId="77777777" w:rsidR="002A6F3A" w:rsidRDefault="002A6F3A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</w:p>
    <w:p w14:paraId="77C65079" w14:textId="10A35F50" w:rsidR="00C155CA" w:rsidRPr="00F20394" w:rsidRDefault="00C155CA" w:rsidP="00C155CA">
      <w:pPr>
        <w:autoSpaceDE w:val="0"/>
        <w:autoSpaceDN w:val="0"/>
        <w:adjustRightInd w:val="0"/>
        <w:spacing w:after="0"/>
        <w:jc w:val="both"/>
        <w:rPr>
          <w:b/>
          <w:bCs/>
          <w:i/>
        </w:rPr>
      </w:pPr>
      <w:r w:rsidRPr="00C155CA">
        <w:rPr>
          <w:b/>
          <w:bCs/>
          <w:i/>
        </w:rPr>
        <w:t xml:space="preserve">Main </w:t>
      </w:r>
      <w:r w:rsidRPr="00F20394">
        <w:rPr>
          <w:b/>
          <w:bCs/>
          <w:i/>
        </w:rPr>
        <w:t>Responsibilities:</w:t>
      </w:r>
    </w:p>
    <w:p w14:paraId="32C2A05D" w14:textId="6D175690" w:rsidR="008B6588" w:rsidRPr="00F20394" w:rsidRDefault="00BC0C8E" w:rsidP="008B6588">
      <w:pPr>
        <w:pStyle w:val="ListParagraph"/>
        <w:numPr>
          <w:ilvl w:val="0"/>
          <w:numId w:val="13"/>
        </w:numPr>
        <w:spacing w:after="0"/>
        <w:jc w:val="both"/>
        <w:rPr>
          <w:rFonts w:cs="Arial"/>
        </w:rPr>
      </w:pPr>
      <w:r w:rsidRPr="00F20394">
        <w:rPr>
          <w:rFonts w:cs="Arial"/>
        </w:rPr>
        <w:t xml:space="preserve">To perform daily preventative and </w:t>
      </w:r>
      <w:r w:rsidR="0000044F">
        <w:rPr>
          <w:rFonts w:cs="Arial"/>
        </w:rPr>
        <w:t>b</w:t>
      </w:r>
      <w:r w:rsidR="00E40853" w:rsidRPr="00F20394">
        <w:rPr>
          <w:rFonts w:cs="Arial"/>
        </w:rPr>
        <w:t>reakdown</w:t>
      </w:r>
      <w:r w:rsidRPr="00F20394">
        <w:rPr>
          <w:rFonts w:cs="Arial"/>
        </w:rPr>
        <w:t xml:space="preserve"> maintenance activities on </w:t>
      </w:r>
      <w:r w:rsidR="001C3E57">
        <w:rPr>
          <w:rFonts w:cs="Arial"/>
        </w:rPr>
        <w:t>P</w:t>
      </w:r>
      <w:r w:rsidRPr="00F20394">
        <w:rPr>
          <w:rFonts w:cs="Arial"/>
        </w:rPr>
        <w:t xml:space="preserve">lant </w:t>
      </w:r>
      <w:r w:rsidR="00EA1810">
        <w:rPr>
          <w:rFonts w:cs="Arial"/>
        </w:rPr>
        <w:t xml:space="preserve">and </w:t>
      </w:r>
      <w:r w:rsidRPr="00F20394">
        <w:rPr>
          <w:rFonts w:cs="Arial"/>
        </w:rPr>
        <w:t xml:space="preserve">equipment </w:t>
      </w:r>
    </w:p>
    <w:p w14:paraId="3709AA26" w14:textId="35062F07" w:rsidR="003B74AE" w:rsidRPr="00F20394" w:rsidRDefault="003B74AE" w:rsidP="008B6588">
      <w:pPr>
        <w:pStyle w:val="ListParagraph"/>
        <w:numPr>
          <w:ilvl w:val="0"/>
          <w:numId w:val="13"/>
        </w:numPr>
        <w:spacing w:after="0"/>
        <w:jc w:val="both"/>
        <w:rPr>
          <w:rFonts w:cs="Arial"/>
        </w:rPr>
      </w:pPr>
      <w:r w:rsidRPr="00F20394">
        <w:rPr>
          <w:rFonts w:cs="Arial"/>
        </w:rPr>
        <w:lastRenderedPageBreak/>
        <w:t xml:space="preserve">Carryout </w:t>
      </w:r>
      <w:r w:rsidR="001C3E57">
        <w:rPr>
          <w:rFonts w:cs="Arial"/>
        </w:rPr>
        <w:t>e</w:t>
      </w:r>
      <w:r w:rsidRPr="00F20394">
        <w:rPr>
          <w:rFonts w:cs="Arial"/>
        </w:rPr>
        <w:t>lectrical Installation</w:t>
      </w:r>
      <w:r w:rsidR="00E40853" w:rsidRPr="00F20394">
        <w:rPr>
          <w:rFonts w:cs="Arial"/>
        </w:rPr>
        <w:t>s</w:t>
      </w:r>
      <w:r w:rsidRPr="00F20394">
        <w:rPr>
          <w:rFonts w:cs="Arial"/>
        </w:rPr>
        <w:t xml:space="preserve">, such as new </w:t>
      </w:r>
      <w:r w:rsidR="001C3E57">
        <w:rPr>
          <w:rFonts w:cs="Arial"/>
        </w:rPr>
        <w:t>e</w:t>
      </w:r>
      <w:r w:rsidRPr="00F20394">
        <w:rPr>
          <w:rFonts w:cs="Arial"/>
        </w:rPr>
        <w:t xml:space="preserve">lectrical connections for </w:t>
      </w:r>
      <w:r w:rsidR="001C3E57">
        <w:rPr>
          <w:rFonts w:cs="Arial"/>
        </w:rPr>
        <w:t>p</w:t>
      </w:r>
      <w:r w:rsidRPr="00F20394">
        <w:rPr>
          <w:rFonts w:cs="Arial"/>
        </w:rPr>
        <w:t xml:space="preserve">lant and </w:t>
      </w:r>
      <w:r w:rsidR="001C3E57">
        <w:rPr>
          <w:rFonts w:cs="Arial"/>
        </w:rPr>
        <w:t>m</w:t>
      </w:r>
      <w:r w:rsidRPr="00F20394">
        <w:rPr>
          <w:rFonts w:cs="Arial"/>
        </w:rPr>
        <w:t xml:space="preserve">achinery, commissioning and decommissioning of </w:t>
      </w:r>
      <w:r w:rsidR="00EA1810">
        <w:rPr>
          <w:rFonts w:cs="Arial"/>
        </w:rPr>
        <w:t>equipment</w:t>
      </w:r>
      <w:r w:rsidR="00E40853" w:rsidRPr="00F20394">
        <w:rPr>
          <w:rFonts w:cs="Arial"/>
        </w:rPr>
        <w:t xml:space="preserve"> and plant</w:t>
      </w:r>
      <w:r w:rsidRPr="00F20394">
        <w:rPr>
          <w:rFonts w:cs="Arial"/>
        </w:rPr>
        <w:t xml:space="preserve"> </w:t>
      </w:r>
    </w:p>
    <w:p w14:paraId="2AC16793" w14:textId="4EAA4866" w:rsidR="00BC0C8E" w:rsidRPr="00F20394" w:rsidRDefault="00BC0C8E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szCs w:val="20"/>
        </w:rPr>
      </w:pPr>
      <w:r w:rsidRPr="00F20394">
        <w:rPr>
          <w:rFonts w:cs="Arial"/>
          <w:szCs w:val="20"/>
        </w:rPr>
        <w:t>Work alongside external contractors to ensure machin</w:t>
      </w:r>
      <w:r w:rsidR="003104FE" w:rsidRPr="00F20394">
        <w:rPr>
          <w:rFonts w:cs="Arial"/>
          <w:szCs w:val="20"/>
        </w:rPr>
        <w:t>e and f</w:t>
      </w:r>
      <w:r w:rsidRPr="00F20394">
        <w:rPr>
          <w:rFonts w:cs="Arial"/>
          <w:szCs w:val="20"/>
        </w:rPr>
        <w:t>acility repairs</w:t>
      </w:r>
      <w:r w:rsidR="003104FE" w:rsidRPr="00F20394">
        <w:rPr>
          <w:rFonts w:cs="Arial"/>
          <w:szCs w:val="20"/>
        </w:rPr>
        <w:t xml:space="preserve">, </w:t>
      </w:r>
      <w:r w:rsidRPr="00F20394">
        <w:rPr>
          <w:rFonts w:cs="Arial"/>
          <w:szCs w:val="20"/>
        </w:rPr>
        <w:t>renewals</w:t>
      </w:r>
      <w:r w:rsidR="003104FE" w:rsidRPr="00F20394">
        <w:rPr>
          <w:rFonts w:cs="Arial"/>
          <w:szCs w:val="20"/>
        </w:rPr>
        <w:t xml:space="preserve"> </w:t>
      </w:r>
      <w:r w:rsidR="005502A0" w:rsidRPr="00F20394">
        <w:rPr>
          <w:rFonts w:cs="Arial"/>
          <w:szCs w:val="20"/>
        </w:rPr>
        <w:t xml:space="preserve">and </w:t>
      </w:r>
      <w:r w:rsidR="00751F59" w:rsidRPr="00F20394">
        <w:rPr>
          <w:rFonts w:cs="Arial"/>
          <w:szCs w:val="20"/>
        </w:rPr>
        <w:t>maintenance</w:t>
      </w:r>
      <w:r w:rsidRPr="00F20394">
        <w:rPr>
          <w:rFonts w:cs="Arial"/>
          <w:szCs w:val="20"/>
        </w:rPr>
        <w:t xml:space="preserve"> are carried out in respect to MTC </w:t>
      </w:r>
      <w:r w:rsidR="007519E1" w:rsidRPr="00F20394">
        <w:rPr>
          <w:rFonts w:cs="Arial"/>
          <w:szCs w:val="20"/>
        </w:rPr>
        <w:t>instruction</w:t>
      </w:r>
      <w:r w:rsidR="00F2709B" w:rsidRPr="00F20394">
        <w:rPr>
          <w:rFonts w:cs="Arial"/>
          <w:szCs w:val="20"/>
        </w:rPr>
        <w:t xml:space="preserve"> and standards</w:t>
      </w:r>
    </w:p>
    <w:p w14:paraId="58AF44BF" w14:textId="39CDF325" w:rsidR="00BC0C8E" w:rsidRPr="00F20394" w:rsidRDefault="00BD5A9C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="00BC0C8E" w:rsidRPr="00F20394">
        <w:rPr>
          <w:rFonts w:cs="Arial"/>
          <w:szCs w:val="20"/>
        </w:rPr>
        <w:t>eview external contractors’ health and safety documentation prior to work commencing on site</w:t>
      </w:r>
    </w:p>
    <w:p w14:paraId="56ED4520" w14:textId="77777777" w:rsidR="00BC0C8E" w:rsidRPr="00F20394" w:rsidRDefault="00BC0C8E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</w:rPr>
      </w:pPr>
      <w:r w:rsidRPr="00F20394">
        <w:rPr>
          <w:rFonts w:cs="Arial"/>
        </w:rPr>
        <w:t>Ensure high standards of housekeeping, work quality and work attitude</w:t>
      </w:r>
    </w:p>
    <w:p w14:paraId="6781D27C" w14:textId="27788178" w:rsidR="00BC0C8E" w:rsidRPr="00F20394" w:rsidRDefault="00BC0C8E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szCs w:val="20"/>
        </w:rPr>
      </w:pPr>
      <w:r w:rsidRPr="00F20394">
        <w:rPr>
          <w:rFonts w:cs="Arial"/>
          <w:szCs w:val="20"/>
        </w:rPr>
        <w:t>installation of equipment &amp; facility plant on all MTC sites</w:t>
      </w:r>
    </w:p>
    <w:p w14:paraId="7A74D488" w14:textId="296411BB" w:rsidR="00BC0C8E" w:rsidRPr="00F20394" w:rsidRDefault="00F2709B" w:rsidP="00C660D3">
      <w:pPr>
        <w:pStyle w:val="ListParagraph"/>
        <w:spacing w:after="0"/>
        <w:jc w:val="both"/>
        <w:rPr>
          <w:rFonts w:cs="Arial"/>
          <w:szCs w:val="20"/>
        </w:rPr>
      </w:pPr>
      <w:r w:rsidRPr="00F20394">
        <w:rPr>
          <w:rFonts w:cs="Arial"/>
          <w:szCs w:val="20"/>
        </w:rPr>
        <w:t xml:space="preserve">Carry out </w:t>
      </w:r>
      <w:r w:rsidR="00BC0C8E" w:rsidRPr="00F20394">
        <w:rPr>
          <w:rFonts w:cs="Arial"/>
          <w:szCs w:val="20"/>
        </w:rPr>
        <w:t xml:space="preserve">Fault diagnosis </w:t>
      </w:r>
      <w:r w:rsidRPr="00F20394">
        <w:rPr>
          <w:rFonts w:cs="Arial"/>
          <w:szCs w:val="20"/>
        </w:rPr>
        <w:t xml:space="preserve">and problem solving </w:t>
      </w:r>
      <w:r w:rsidR="00BC0C8E" w:rsidRPr="00F20394">
        <w:rPr>
          <w:rFonts w:cs="Arial"/>
          <w:szCs w:val="20"/>
        </w:rPr>
        <w:t xml:space="preserve">on equipment </w:t>
      </w:r>
      <w:r w:rsidR="007519E1" w:rsidRPr="00F20394">
        <w:rPr>
          <w:rFonts w:cs="Arial"/>
          <w:szCs w:val="20"/>
        </w:rPr>
        <w:t xml:space="preserve">and </w:t>
      </w:r>
      <w:r w:rsidR="00725BA6">
        <w:rPr>
          <w:rFonts w:cs="Arial"/>
          <w:szCs w:val="20"/>
        </w:rPr>
        <w:t>f</w:t>
      </w:r>
      <w:r w:rsidR="003B74AE" w:rsidRPr="00F20394">
        <w:rPr>
          <w:rFonts w:cs="Arial"/>
          <w:szCs w:val="20"/>
        </w:rPr>
        <w:t xml:space="preserve">acility </w:t>
      </w:r>
      <w:r w:rsidR="007519E1" w:rsidRPr="00F20394">
        <w:rPr>
          <w:rFonts w:cs="Arial"/>
          <w:szCs w:val="20"/>
        </w:rPr>
        <w:t>Plant</w:t>
      </w:r>
    </w:p>
    <w:p w14:paraId="7BD4EFD5" w14:textId="2B40AF75" w:rsidR="00BC0C8E" w:rsidRPr="00F20394" w:rsidRDefault="00BC0C8E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szCs w:val="20"/>
        </w:rPr>
      </w:pPr>
      <w:r w:rsidRPr="00F20394">
        <w:rPr>
          <w:rFonts w:cs="Arial"/>
          <w:szCs w:val="20"/>
        </w:rPr>
        <w:t xml:space="preserve">Respond to breakdowns &amp; ad-hoc maintenance requests across all sites  </w:t>
      </w:r>
    </w:p>
    <w:p w14:paraId="3301AACD" w14:textId="47F2325A" w:rsidR="00BC0C8E" w:rsidRPr="00F20394" w:rsidRDefault="00BC0C8E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szCs w:val="20"/>
        </w:rPr>
      </w:pPr>
      <w:r w:rsidRPr="00F20394">
        <w:rPr>
          <w:rFonts w:cs="Arial"/>
          <w:szCs w:val="20"/>
        </w:rPr>
        <w:t xml:space="preserve">Produce service reports for all work carried out </w:t>
      </w:r>
    </w:p>
    <w:p w14:paraId="62024E04" w14:textId="77777777" w:rsidR="00BC0C8E" w:rsidRPr="00F20394" w:rsidRDefault="00BC0C8E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szCs w:val="20"/>
        </w:rPr>
      </w:pPr>
      <w:r w:rsidRPr="00F20394">
        <w:rPr>
          <w:rFonts w:cs="Arial"/>
          <w:szCs w:val="20"/>
        </w:rPr>
        <w:t xml:space="preserve">Support problem solving activities on equipment or system faults </w:t>
      </w:r>
    </w:p>
    <w:p w14:paraId="5CCE3ECA" w14:textId="43B921F3" w:rsidR="00BC0C8E" w:rsidRPr="00F20394" w:rsidRDefault="00BC0C8E" w:rsidP="00BC0C8E">
      <w:pPr>
        <w:pStyle w:val="ListParagraph"/>
        <w:numPr>
          <w:ilvl w:val="0"/>
          <w:numId w:val="13"/>
        </w:numPr>
        <w:spacing w:after="0"/>
        <w:jc w:val="both"/>
        <w:rPr>
          <w:rFonts w:cs="Arial"/>
          <w:szCs w:val="20"/>
        </w:rPr>
      </w:pPr>
      <w:r w:rsidRPr="00F20394">
        <w:rPr>
          <w:rFonts w:cs="Arial"/>
          <w:szCs w:val="20"/>
        </w:rPr>
        <w:t xml:space="preserve">Carryout annual services on </w:t>
      </w:r>
      <w:r w:rsidR="005B022E">
        <w:rPr>
          <w:rFonts w:cs="Arial"/>
          <w:szCs w:val="20"/>
        </w:rPr>
        <w:t>Plant and</w:t>
      </w:r>
      <w:r w:rsidRPr="00F20394">
        <w:rPr>
          <w:rFonts w:cs="Arial"/>
          <w:szCs w:val="20"/>
        </w:rPr>
        <w:t xml:space="preserve"> equipment </w:t>
      </w:r>
    </w:p>
    <w:p w14:paraId="45A3EB82" w14:textId="214E78C4" w:rsidR="00FF3731" w:rsidRPr="00F20394" w:rsidRDefault="00FF3731" w:rsidP="00FF3731">
      <w:pPr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="Arial"/>
          <w:lang w:eastAsia="en-GB"/>
        </w:rPr>
      </w:pPr>
      <w:r w:rsidRPr="00F20394">
        <w:rPr>
          <w:rFonts w:eastAsia="Times New Roman" w:cs="Arial"/>
          <w:lang w:eastAsia="en-GB"/>
        </w:rPr>
        <w:t>Complete required training and development to maintain competent in the role.</w:t>
      </w:r>
    </w:p>
    <w:p w14:paraId="3FBE5B11" w14:textId="265FDBC1" w:rsidR="0084090B" w:rsidRPr="00F20394" w:rsidRDefault="0084090B" w:rsidP="0084090B">
      <w:pPr>
        <w:numPr>
          <w:ilvl w:val="0"/>
          <w:numId w:val="13"/>
        </w:numPr>
        <w:shd w:val="clear" w:color="auto" w:fill="FFFFFF"/>
        <w:spacing w:after="0"/>
        <w:textAlignment w:val="baseline"/>
        <w:rPr>
          <w:rFonts w:eastAsia="Times New Roman" w:cs="Arial"/>
          <w:lang w:eastAsia="en-GB"/>
        </w:rPr>
      </w:pPr>
      <w:r w:rsidRPr="00F20394">
        <w:rPr>
          <w:rFonts w:eastAsia="Times New Roman" w:cs="Arial"/>
          <w:lang w:eastAsia="en-GB"/>
        </w:rPr>
        <w:t xml:space="preserve">Using a company mobile phone/Tablet or laptop to log/close and update work orders on a CAFM system </w:t>
      </w:r>
    </w:p>
    <w:p w14:paraId="787EC4F6" w14:textId="24E32594" w:rsidR="00930280" w:rsidRPr="00F20394" w:rsidRDefault="00930280" w:rsidP="00930280">
      <w:pPr>
        <w:numPr>
          <w:ilvl w:val="0"/>
          <w:numId w:val="14"/>
        </w:numPr>
        <w:shd w:val="clear" w:color="auto" w:fill="FFFFFF"/>
        <w:spacing w:after="0"/>
        <w:textAlignment w:val="baseline"/>
        <w:rPr>
          <w:rFonts w:eastAsia="Times New Roman" w:cs="Arial"/>
          <w:lang w:eastAsia="en-GB"/>
        </w:rPr>
      </w:pPr>
      <w:r w:rsidRPr="00F20394">
        <w:rPr>
          <w:rFonts w:eastAsia="Times New Roman" w:cs="Arial"/>
          <w:lang w:eastAsia="en-GB"/>
        </w:rPr>
        <w:t>Liaise with contractors or external suppliers where required and clearly communicate technical issues</w:t>
      </w:r>
    </w:p>
    <w:p w14:paraId="05F51765" w14:textId="5307CC91" w:rsidR="00174E5D" w:rsidRPr="00F20394" w:rsidRDefault="004369D1" w:rsidP="00930280">
      <w:pPr>
        <w:numPr>
          <w:ilvl w:val="0"/>
          <w:numId w:val="14"/>
        </w:numPr>
        <w:shd w:val="clear" w:color="auto" w:fill="FFFFFF"/>
        <w:spacing w:after="0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Support the generation of</w:t>
      </w:r>
      <w:r w:rsidR="00174E5D" w:rsidRPr="00F20394">
        <w:rPr>
          <w:rFonts w:eastAsia="Times New Roman" w:cs="Arial"/>
          <w:lang w:eastAsia="en-GB"/>
        </w:rPr>
        <w:t xml:space="preserve"> risk assessments, COSHH </w:t>
      </w:r>
      <w:r w:rsidR="00D61B0B" w:rsidRPr="00F20394">
        <w:rPr>
          <w:rFonts w:eastAsia="Times New Roman" w:cs="Arial"/>
          <w:lang w:eastAsia="en-GB"/>
        </w:rPr>
        <w:t>assessment</w:t>
      </w:r>
      <w:r w:rsidR="0000044F">
        <w:rPr>
          <w:rFonts w:eastAsia="Times New Roman" w:cs="Arial"/>
          <w:lang w:eastAsia="en-GB"/>
        </w:rPr>
        <w:t>s</w:t>
      </w:r>
      <w:r w:rsidR="00D61B0B" w:rsidRPr="00F20394">
        <w:rPr>
          <w:rFonts w:eastAsia="Times New Roman" w:cs="Arial"/>
          <w:lang w:eastAsia="en-GB"/>
        </w:rPr>
        <w:t xml:space="preserve"> for maintenance activities </w:t>
      </w:r>
    </w:p>
    <w:p w14:paraId="4DA73D31" w14:textId="40ED88AE" w:rsidR="006B0839" w:rsidRPr="00F20394" w:rsidRDefault="00930280" w:rsidP="006B0839">
      <w:pPr>
        <w:numPr>
          <w:ilvl w:val="0"/>
          <w:numId w:val="14"/>
        </w:numPr>
        <w:shd w:val="clear" w:color="auto" w:fill="FFFFFF"/>
        <w:spacing w:after="0"/>
        <w:textAlignment w:val="baseline"/>
        <w:rPr>
          <w:rFonts w:eastAsia="Times New Roman" w:cs="Arial"/>
          <w:lang w:eastAsia="en-GB"/>
        </w:rPr>
      </w:pPr>
      <w:r w:rsidRPr="00F20394">
        <w:rPr>
          <w:rFonts w:eastAsia="Times New Roman" w:cs="Arial"/>
          <w:lang w:eastAsia="en-GB"/>
        </w:rPr>
        <w:t>Ensure that work is carried out to a high standard of quality and in line with current legal standards, company policies and procedures.</w:t>
      </w:r>
    </w:p>
    <w:p w14:paraId="14A94F68" w14:textId="57A1BA3A" w:rsidR="00F01E23" w:rsidRPr="00F20394" w:rsidRDefault="00F01E23" w:rsidP="006B0839">
      <w:pPr>
        <w:numPr>
          <w:ilvl w:val="0"/>
          <w:numId w:val="14"/>
        </w:numPr>
        <w:shd w:val="clear" w:color="auto" w:fill="FFFFFF"/>
        <w:spacing w:after="0"/>
        <w:textAlignment w:val="baseline"/>
        <w:rPr>
          <w:rFonts w:eastAsia="Times New Roman" w:cs="Arial"/>
          <w:lang w:eastAsia="en-GB"/>
        </w:rPr>
      </w:pPr>
      <w:r w:rsidRPr="00F20394">
        <w:rPr>
          <w:rFonts w:eastAsia="Times New Roman" w:cs="Arial"/>
          <w:lang w:eastAsia="en-GB"/>
        </w:rPr>
        <w:t xml:space="preserve">Mentoring apprentices </w:t>
      </w:r>
    </w:p>
    <w:p w14:paraId="3156B7E2" w14:textId="288E3741" w:rsidR="00564429" w:rsidRDefault="00271F19" w:rsidP="00564429">
      <w:pPr>
        <w:autoSpaceDE w:val="0"/>
        <w:autoSpaceDN w:val="0"/>
        <w:adjustRightInd w:val="0"/>
        <w:spacing w:after="0"/>
        <w:ind w:left="360"/>
        <w:jc w:val="both"/>
        <w:rPr>
          <w:i/>
        </w:rPr>
      </w:pPr>
      <w:r>
        <w:rPr>
          <w:i/>
        </w:rPr>
        <w:t xml:space="preserve"> </w:t>
      </w:r>
    </w:p>
    <w:p w14:paraId="07DB78C2" w14:textId="77777777" w:rsidR="006934C5" w:rsidRPr="00564429" w:rsidRDefault="006934C5" w:rsidP="00564429">
      <w:pPr>
        <w:autoSpaceDE w:val="0"/>
        <w:autoSpaceDN w:val="0"/>
        <w:adjustRightInd w:val="0"/>
        <w:spacing w:after="0"/>
        <w:ind w:left="360"/>
        <w:jc w:val="both"/>
        <w:rPr>
          <w:i/>
        </w:rPr>
      </w:pPr>
    </w:p>
    <w:p w14:paraId="20844F08" w14:textId="04C28FFD" w:rsidR="00564429" w:rsidRDefault="006934C5" w:rsidP="00F8470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564429" w:rsidRPr="00564429">
        <w:rPr>
          <w:b/>
          <w:bCs/>
          <w:u w:val="single"/>
        </w:rPr>
        <w:t>erson Specification</w:t>
      </w:r>
    </w:p>
    <w:p w14:paraId="0F95497D" w14:textId="77777777" w:rsidR="006934C5" w:rsidRPr="006934C5" w:rsidRDefault="006934C5" w:rsidP="00F84706">
      <w:pPr>
        <w:pStyle w:val="NoSpacing"/>
        <w:rPr>
          <w:b/>
          <w:bCs/>
          <w:u w:val="single"/>
        </w:rPr>
      </w:pPr>
    </w:p>
    <w:p w14:paraId="5A152318" w14:textId="7EBE55BC" w:rsidR="0075407E" w:rsidRPr="00F0516A" w:rsidRDefault="0075407E" w:rsidP="00F84706">
      <w:pPr>
        <w:pStyle w:val="NoSpacing"/>
        <w:rPr>
          <w:rFonts w:cs="Arial"/>
          <w:b/>
          <w:bCs/>
        </w:rPr>
      </w:pPr>
      <w:r w:rsidRPr="00F0516A">
        <w:rPr>
          <w:rFonts w:cs="Arial"/>
          <w:b/>
          <w:bCs/>
        </w:rPr>
        <w:t>Essential Skills/Qualifications</w:t>
      </w:r>
      <w:r w:rsidR="006934C5" w:rsidRPr="00F0516A">
        <w:rPr>
          <w:rFonts w:cs="Arial"/>
          <w:b/>
          <w:bCs/>
        </w:rPr>
        <w:t>/Experience</w:t>
      </w:r>
    </w:p>
    <w:p w14:paraId="451EFD9F" w14:textId="3C0CFD4E" w:rsidR="004057C7" w:rsidRPr="00F0516A" w:rsidRDefault="000C1D85" w:rsidP="00316A58">
      <w:pPr>
        <w:pStyle w:val="NoSpacing"/>
        <w:numPr>
          <w:ilvl w:val="0"/>
          <w:numId w:val="11"/>
        </w:numPr>
        <w:rPr>
          <w:rFonts w:cs="Arial"/>
        </w:rPr>
      </w:pPr>
      <w:r w:rsidRPr="00F0516A">
        <w:rPr>
          <w:rFonts w:cs="Arial"/>
        </w:rPr>
        <w:t>Previous E</w:t>
      </w:r>
      <w:r w:rsidR="004057C7" w:rsidRPr="00F0516A">
        <w:rPr>
          <w:rFonts w:cs="Arial"/>
        </w:rPr>
        <w:t xml:space="preserve">xperience in a </w:t>
      </w:r>
      <w:r w:rsidR="00155B01" w:rsidRPr="00F0516A">
        <w:rPr>
          <w:rFonts w:cs="Arial"/>
        </w:rPr>
        <w:t>Maintenance</w:t>
      </w:r>
      <w:r w:rsidR="004057C7" w:rsidRPr="00F0516A">
        <w:rPr>
          <w:rFonts w:cs="Arial"/>
        </w:rPr>
        <w:t xml:space="preserve"> </w:t>
      </w:r>
      <w:r w:rsidR="00D44AB2" w:rsidRPr="00F0516A">
        <w:rPr>
          <w:rFonts w:cs="Arial"/>
        </w:rPr>
        <w:t xml:space="preserve">or </w:t>
      </w:r>
      <w:r w:rsidR="004369D1">
        <w:rPr>
          <w:rFonts w:cs="Arial"/>
        </w:rPr>
        <w:t xml:space="preserve">Facilities </w:t>
      </w:r>
      <w:r w:rsidR="00D44AB2" w:rsidRPr="00F0516A">
        <w:rPr>
          <w:rFonts w:cs="Arial"/>
        </w:rPr>
        <w:t xml:space="preserve">role </w:t>
      </w:r>
    </w:p>
    <w:p w14:paraId="3997CE5A" w14:textId="205BCBAC" w:rsidR="00E409E5" w:rsidRDefault="007524D5" w:rsidP="00A055CE">
      <w:pPr>
        <w:pStyle w:val="NoSpacing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L3 </w:t>
      </w:r>
      <w:r w:rsidR="00417D3B" w:rsidRPr="00F0516A">
        <w:rPr>
          <w:rFonts w:cs="Arial"/>
        </w:rPr>
        <w:t>Qualification in</w:t>
      </w:r>
      <w:r w:rsidR="00A055CE" w:rsidRPr="00F0516A">
        <w:rPr>
          <w:rFonts w:cs="Arial"/>
        </w:rPr>
        <w:t xml:space="preserve"> </w:t>
      </w:r>
      <w:r w:rsidR="0000044F">
        <w:rPr>
          <w:rFonts w:cs="Arial"/>
        </w:rPr>
        <w:t>Electrical</w:t>
      </w:r>
      <w:r w:rsidR="00E409E5" w:rsidRPr="00F0516A">
        <w:rPr>
          <w:rFonts w:cs="Arial"/>
        </w:rPr>
        <w:t xml:space="preserve"> </w:t>
      </w:r>
      <w:r w:rsidR="00575BAA">
        <w:rPr>
          <w:rFonts w:cs="Arial"/>
        </w:rPr>
        <w:t xml:space="preserve">installation </w:t>
      </w:r>
      <w:r w:rsidR="0000044F">
        <w:rPr>
          <w:rFonts w:cs="Arial"/>
        </w:rPr>
        <w:t>such as C&amp;G</w:t>
      </w:r>
      <w:r w:rsidR="00A055CE" w:rsidRPr="00F0516A">
        <w:rPr>
          <w:rFonts w:cs="Arial"/>
        </w:rPr>
        <w:t xml:space="preserve"> </w:t>
      </w:r>
      <w:r w:rsidR="0000044F">
        <w:rPr>
          <w:rFonts w:cs="Arial"/>
        </w:rPr>
        <w:t xml:space="preserve">L3 </w:t>
      </w:r>
      <w:r w:rsidR="006320D9">
        <w:rPr>
          <w:rFonts w:cs="Arial"/>
        </w:rPr>
        <w:t xml:space="preserve">2360 or </w:t>
      </w:r>
      <w:r w:rsidR="00575BAA">
        <w:rPr>
          <w:rFonts w:cs="Arial"/>
        </w:rPr>
        <w:t>236</w:t>
      </w:r>
      <w:r w:rsidR="00D31E48">
        <w:rPr>
          <w:rFonts w:cs="Arial"/>
        </w:rPr>
        <w:t>5</w:t>
      </w:r>
      <w:r w:rsidR="00B716AB">
        <w:rPr>
          <w:rFonts w:cs="Arial"/>
        </w:rPr>
        <w:t xml:space="preserve"> or equivalent </w:t>
      </w:r>
    </w:p>
    <w:p w14:paraId="406AFAC8" w14:textId="68021619" w:rsidR="00B57115" w:rsidRPr="00A571BD" w:rsidRDefault="00B57115" w:rsidP="00A055CE">
      <w:pPr>
        <w:pStyle w:val="NoSpacing"/>
        <w:numPr>
          <w:ilvl w:val="0"/>
          <w:numId w:val="11"/>
        </w:numPr>
        <w:rPr>
          <w:rFonts w:cs="Arial"/>
        </w:rPr>
      </w:pPr>
      <w:r w:rsidRPr="00CA2ED5">
        <w:rPr>
          <w:rFonts w:eastAsia="Arial Unicode MS" w:cs="Arial"/>
        </w:rPr>
        <w:t xml:space="preserve">Level 3 </w:t>
      </w:r>
      <w:r>
        <w:rPr>
          <w:rFonts w:eastAsia="Arial Unicode MS" w:cs="Arial"/>
        </w:rPr>
        <w:t xml:space="preserve">inspection and </w:t>
      </w:r>
      <w:r w:rsidRPr="004A38A9">
        <w:rPr>
          <w:rFonts w:eastAsia="Arial Unicode MS" w:cs="Arial"/>
        </w:rPr>
        <w:t>testing</w:t>
      </w:r>
      <w:r w:rsidR="005860E7">
        <w:rPr>
          <w:rFonts w:eastAsia="Arial Unicode MS" w:cs="Arial"/>
        </w:rPr>
        <w:t xml:space="preserve"> </w:t>
      </w:r>
      <w:r w:rsidR="008C66BE">
        <w:rPr>
          <w:rFonts w:eastAsia="Arial Unicode MS" w:cs="Arial"/>
        </w:rPr>
        <w:t xml:space="preserve">C&amp;G </w:t>
      </w:r>
      <w:r w:rsidR="005860E7">
        <w:rPr>
          <w:rFonts w:eastAsia="Arial Unicode MS" w:cs="Arial"/>
        </w:rPr>
        <w:t>2391</w:t>
      </w:r>
      <w:r w:rsidR="008C66BE">
        <w:rPr>
          <w:rFonts w:eastAsia="Arial Unicode MS" w:cs="Arial"/>
        </w:rPr>
        <w:t xml:space="preserve"> or equivalent </w:t>
      </w:r>
      <w:r w:rsidR="005860E7">
        <w:rPr>
          <w:rFonts w:eastAsia="Arial Unicode MS" w:cs="Arial"/>
        </w:rPr>
        <w:t xml:space="preserve"> </w:t>
      </w:r>
    </w:p>
    <w:p w14:paraId="524444AB" w14:textId="4343BC3F" w:rsidR="00A571BD" w:rsidRPr="00F0516A" w:rsidRDefault="00A571BD" w:rsidP="00A055CE">
      <w:pPr>
        <w:pStyle w:val="NoSpacing"/>
        <w:numPr>
          <w:ilvl w:val="0"/>
          <w:numId w:val="11"/>
        </w:numPr>
        <w:rPr>
          <w:rFonts w:cs="Arial"/>
        </w:rPr>
      </w:pPr>
      <w:r>
        <w:rPr>
          <w:rFonts w:eastAsia="Arial Unicode MS" w:cs="Arial"/>
        </w:rPr>
        <w:t>18</w:t>
      </w:r>
      <w:r w:rsidRPr="00A571BD">
        <w:rPr>
          <w:rFonts w:eastAsia="Arial Unicode MS" w:cs="Arial"/>
          <w:vertAlign w:val="superscript"/>
        </w:rPr>
        <w:t>th</w:t>
      </w:r>
      <w:r>
        <w:rPr>
          <w:rFonts w:eastAsia="Arial Unicode MS" w:cs="Arial"/>
        </w:rPr>
        <w:t xml:space="preserve"> edition </w:t>
      </w:r>
      <w:r w:rsidR="008C66BE">
        <w:rPr>
          <w:rFonts w:eastAsia="Arial Unicode MS" w:cs="Arial"/>
        </w:rPr>
        <w:t xml:space="preserve">wiring regulations </w:t>
      </w:r>
    </w:p>
    <w:p w14:paraId="03A4AE35" w14:textId="5FBBDC87" w:rsidR="00F0516A" w:rsidRPr="00F0516A" w:rsidRDefault="00F0516A" w:rsidP="004057C7">
      <w:pPr>
        <w:pStyle w:val="NoSpacing"/>
        <w:numPr>
          <w:ilvl w:val="0"/>
          <w:numId w:val="11"/>
        </w:numPr>
        <w:rPr>
          <w:rFonts w:cs="Arial"/>
        </w:rPr>
      </w:pPr>
      <w:r w:rsidRPr="00F0516A">
        <w:rPr>
          <w:rFonts w:cs="Arial"/>
        </w:rPr>
        <w:t>Ability to work at height</w:t>
      </w:r>
    </w:p>
    <w:p w14:paraId="08C1C894" w14:textId="77777777" w:rsidR="004057C7" w:rsidRDefault="004057C7" w:rsidP="004057C7">
      <w:pPr>
        <w:pStyle w:val="NoSpacing"/>
        <w:numPr>
          <w:ilvl w:val="0"/>
          <w:numId w:val="11"/>
        </w:numPr>
        <w:rPr>
          <w:rFonts w:cs="Arial"/>
        </w:rPr>
      </w:pPr>
      <w:r w:rsidRPr="00F0516A">
        <w:rPr>
          <w:rFonts w:cs="Arial"/>
        </w:rPr>
        <w:t>Full UK Driver's License is essential to the role.</w:t>
      </w:r>
    </w:p>
    <w:p w14:paraId="5FB019D7" w14:textId="3A5D9B3A" w:rsidR="0079464C" w:rsidRPr="00CA2ED5" w:rsidRDefault="0079464C" w:rsidP="0079464C">
      <w:pPr>
        <w:pStyle w:val="ListParagraph"/>
        <w:numPr>
          <w:ilvl w:val="0"/>
          <w:numId w:val="11"/>
        </w:numPr>
        <w:rPr>
          <w:rFonts w:cs="Arial"/>
        </w:rPr>
      </w:pPr>
      <w:r w:rsidRPr="00CA2ED5">
        <w:rPr>
          <w:rFonts w:eastAsia="Arial Unicode MS" w:cs="Arial"/>
        </w:rPr>
        <w:t>Provide standby cover out of hours on a 24/7 rota basis in case of an emergenc</w:t>
      </w:r>
      <w:r>
        <w:rPr>
          <w:rFonts w:eastAsia="Arial Unicode MS" w:cs="Arial"/>
        </w:rPr>
        <w:t xml:space="preserve">ies and be flexible to provide cover if required for holidays and sickness </w:t>
      </w:r>
      <w:r w:rsidRPr="00CA2ED5">
        <w:rPr>
          <w:rFonts w:eastAsia="Arial Unicode MS" w:cs="Arial"/>
        </w:rPr>
        <w:t xml:space="preserve"> </w:t>
      </w:r>
    </w:p>
    <w:p w14:paraId="3936C210" w14:textId="77777777" w:rsidR="004B3517" w:rsidRDefault="00EE4084" w:rsidP="004B3517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CA2ED5">
        <w:rPr>
          <w:rFonts w:cs="Arial"/>
          <w:bCs/>
        </w:rPr>
        <w:t xml:space="preserve">Willingness to learn and progress in an </w:t>
      </w:r>
      <w:r w:rsidR="00053DA3" w:rsidRPr="00CA2ED5">
        <w:rPr>
          <w:rFonts w:cs="Arial"/>
          <w:bCs/>
        </w:rPr>
        <w:t>ever-changing</w:t>
      </w:r>
      <w:r w:rsidRPr="00CA2ED5">
        <w:rPr>
          <w:rFonts w:cs="Arial"/>
          <w:bCs/>
        </w:rPr>
        <w:t xml:space="preserve"> environment</w:t>
      </w:r>
    </w:p>
    <w:p w14:paraId="6CA51D55" w14:textId="77777777" w:rsidR="004B3517" w:rsidRPr="004B3517" w:rsidRDefault="00D00D22" w:rsidP="004B3517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4B3517">
        <w:rPr>
          <w:rFonts w:eastAsia="Arial Unicode MS" w:cs="Arial"/>
        </w:rPr>
        <w:t xml:space="preserve">Provide standby cover out of hours on a 24/7 rota basis in case of an emergencies and be flexible to provide cover if required for holidays and sickness.  </w:t>
      </w:r>
    </w:p>
    <w:p w14:paraId="4252095F" w14:textId="51D4D2BA" w:rsidR="007F7AD0" w:rsidRPr="004B3517" w:rsidRDefault="007F7AD0" w:rsidP="004B3517">
      <w:pPr>
        <w:pStyle w:val="ListParagraph"/>
        <w:numPr>
          <w:ilvl w:val="0"/>
          <w:numId w:val="11"/>
        </w:numPr>
        <w:rPr>
          <w:rFonts w:cs="Arial"/>
          <w:bCs/>
        </w:rPr>
      </w:pPr>
      <w:r w:rsidRPr="004B3517">
        <w:rPr>
          <w:rFonts w:eastAsia="Calibri" w:cs="Arial"/>
        </w:rPr>
        <w:t>Ability to use a</w:t>
      </w:r>
      <w:r w:rsidR="00CB1C58" w:rsidRPr="004B3517">
        <w:rPr>
          <w:rFonts w:eastAsia="Calibri" w:cs="Arial"/>
        </w:rPr>
        <w:t xml:space="preserve"> </w:t>
      </w:r>
      <w:r w:rsidRPr="004B3517">
        <w:rPr>
          <w:rFonts w:eastAsia="Calibri" w:cs="Arial"/>
        </w:rPr>
        <w:t xml:space="preserve">mobile </w:t>
      </w:r>
      <w:r w:rsidR="00CB1C58" w:rsidRPr="004B3517">
        <w:rPr>
          <w:rFonts w:eastAsia="Calibri" w:cs="Arial"/>
        </w:rPr>
        <w:t xml:space="preserve">phone </w:t>
      </w:r>
      <w:r w:rsidRPr="004B3517">
        <w:rPr>
          <w:rFonts w:eastAsia="Calibri" w:cs="Arial"/>
        </w:rPr>
        <w:t>to open, close jobs on a CAFM system</w:t>
      </w:r>
    </w:p>
    <w:p w14:paraId="603E52A8" w14:textId="08457708" w:rsidR="007F7AD0" w:rsidRPr="00CA2ED5" w:rsidRDefault="007F7AD0" w:rsidP="00CB1C58">
      <w:pPr>
        <w:ind w:left="720"/>
        <w:contextualSpacing/>
        <w:rPr>
          <w:rFonts w:eastAsia="Calibri" w:cs="Arial"/>
          <w:bCs/>
        </w:rPr>
      </w:pPr>
    </w:p>
    <w:p w14:paraId="714D6CC1" w14:textId="77777777" w:rsidR="007F7AD0" w:rsidRPr="00CA2ED5" w:rsidRDefault="007F7AD0" w:rsidP="007F7AD0">
      <w:pPr>
        <w:ind w:left="720"/>
        <w:contextualSpacing/>
        <w:rPr>
          <w:rFonts w:eastAsia="Calibri" w:cs="Arial"/>
        </w:rPr>
      </w:pPr>
    </w:p>
    <w:p w14:paraId="00E298FD" w14:textId="77777777" w:rsidR="00D00D22" w:rsidRDefault="00D00D22" w:rsidP="00D00D22">
      <w:pPr>
        <w:pStyle w:val="ListParagraph"/>
        <w:rPr>
          <w:rFonts w:cs="Arial"/>
          <w:bCs/>
        </w:rPr>
      </w:pPr>
    </w:p>
    <w:p w14:paraId="1A69961A" w14:textId="77777777" w:rsidR="0079464C" w:rsidRDefault="0079464C" w:rsidP="00EE4084">
      <w:pPr>
        <w:pStyle w:val="NoSpacing"/>
        <w:ind w:left="720"/>
        <w:rPr>
          <w:rFonts w:cs="Arial"/>
        </w:rPr>
      </w:pPr>
    </w:p>
    <w:p w14:paraId="129818A6" w14:textId="77777777" w:rsidR="0000044F" w:rsidRDefault="0000044F" w:rsidP="00EE4084">
      <w:pPr>
        <w:pStyle w:val="NoSpacing"/>
        <w:ind w:left="720"/>
        <w:rPr>
          <w:rFonts w:cs="Arial"/>
        </w:rPr>
      </w:pPr>
    </w:p>
    <w:p w14:paraId="576FA1B2" w14:textId="77777777" w:rsidR="0000044F" w:rsidRDefault="0000044F" w:rsidP="00EE4084">
      <w:pPr>
        <w:pStyle w:val="NoSpacing"/>
        <w:ind w:left="720"/>
        <w:rPr>
          <w:rFonts w:cs="Arial"/>
        </w:rPr>
      </w:pPr>
    </w:p>
    <w:p w14:paraId="09A25258" w14:textId="77777777" w:rsidR="0000044F" w:rsidRDefault="0000044F" w:rsidP="00EE4084">
      <w:pPr>
        <w:pStyle w:val="NoSpacing"/>
        <w:ind w:left="720"/>
        <w:rPr>
          <w:rFonts w:cs="Arial"/>
        </w:rPr>
      </w:pPr>
    </w:p>
    <w:p w14:paraId="60D4B8D8" w14:textId="77777777" w:rsidR="0000044F" w:rsidRPr="00F0516A" w:rsidRDefault="0000044F" w:rsidP="00EE4084">
      <w:pPr>
        <w:pStyle w:val="NoSpacing"/>
        <w:ind w:left="720"/>
        <w:rPr>
          <w:rFonts w:cs="Arial"/>
        </w:rPr>
      </w:pPr>
    </w:p>
    <w:p w14:paraId="380E19A2" w14:textId="77777777" w:rsidR="00412838" w:rsidRPr="00F0516A" w:rsidRDefault="00412838" w:rsidP="00F84706">
      <w:pPr>
        <w:pStyle w:val="NoSpacing"/>
        <w:rPr>
          <w:rFonts w:cs="Arial"/>
        </w:rPr>
      </w:pPr>
    </w:p>
    <w:p w14:paraId="04865D0F" w14:textId="77777777" w:rsidR="00412838" w:rsidRPr="00F0516A" w:rsidRDefault="00412838" w:rsidP="00F84706">
      <w:pPr>
        <w:pStyle w:val="NoSpacing"/>
        <w:rPr>
          <w:rFonts w:cs="Arial"/>
        </w:rPr>
      </w:pPr>
    </w:p>
    <w:p w14:paraId="4C055D6B" w14:textId="6D4C0999" w:rsidR="0075407E" w:rsidRPr="00F0516A" w:rsidRDefault="0075407E" w:rsidP="00F84706">
      <w:pPr>
        <w:pStyle w:val="NoSpacing"/>
        <w:rPr>
          <w:rFonts w:cs="Arial"/>
        </w:rPr>
      </w:pPr>
    </w:p>
    <w:p w14:paraId="1FBDF4E5" w14:textId="77777777" w:rsidR="000C1D85" w:rsidRPr="00F0516A" w:rsidRDefault="000C1D85" w:rsidP="000C1D85">
      <w:pPr>
        <w:pStyle w:val="NoSpacing"/>
        <w:rPr>
          <w:rFonts w:cs="Arial"/>
          <w:b/>
          <w:bCs/>
        </w:rPr>
      </w:pPr>
      <w:r w:rsidRPr="00F0516A">
        <w:rPr>
          <w:rFonts w:cs="Arial"/>
          <w:b/>
          <w:bCs/>
        </w:rPr>
        <w:lastRenderedPageBreak/>
        <w:t>Desirable Skills/Qualifications/Experience</w:t>
      </w:r>
    </w:p>
    <w:p w14:paraId="5568BB8C" w14:textId="77777777" w:rsidR="000C1D85" w:rsidRPr="00F0516A" w:rsidRDefault="000C1D85" w:rsidP="000C1D85">
      <w:pPr>
        <w:pStyle w:val="NoSpacing"/>
        <w:rPr>
          <w:rFonts w:cs="Arial"/>
          <w:i/>
          <w:iCs/>
        </w:rPr>
      </w:pPr>
    </w:p>
    <w:p w14:paraId="40B5DF8D" w14:textId="7399073B" w:rsidR="008213AE" w:rsidRDefault="001A2ECF" w:rsidP="001A2ECF">
      <w:pPr>
        <w:pStyle w:val="NoSpacing"/>
        <w:numPr>
          <w:ilvl w:val="0"/>
          <w:numId w:val="15"/>
        </w:numPr>
        <w:rPr>
          <w:rFonts w:cs="Arial"/>
        </w:rPr>
      </w:pPr>
      <w:r>
        <w:rPr>
          <w:rFonts w:cs="Arial"/>
        </w:rPr>
        <w:t xml:space="preserve">PAT testing </w:t>
      </w:r>
    </w:p>
    <w:p w14:paraId="74B15928" w14:textId="77777777" w:rsidR="008213AE" w:rsidRDefault="008213AE" w:rsidP="008213AE">
      <w:pPr>
        <w:pStyle w:val="NoSpacing"/>
        <w:rPr>
          <w:rFonts w:cs="Arial"/>
        </w:rPr>
      </w:pPr>
    </w:p>
    <w:p w14:paraId="4EAFFCBE" w14:textId="77777777" w:rsidR="00D65F47" w:rsidRPr="00F0516A" w:rsidRDefault="00D65F47" w:rsidP="00D65F47">
      <w:pPr>
        <w:pStyle w:val="NoSpacing"/>
        <w:ind w:left="720"/>
        <w:rPr>
          <w:rFonts w:cs="Arial"/>
        </w:rPr>
      </w:pPr>
    </w:p>
    <w:p w14:paraId="19192287" w14:textId="77777777" w:rsidR="006B40C8" w:rsidRPr="00F0516A" w:rsidRDefault="006B40C8" w:rsidP="00F84706">
      <w:pPr>
        <w:pStyle w:val="NoSpacing"/>
        <w:rPr>
          <w:rFonts w:cs="Arial"/>
        </w:rPr>
      </w:pPr>
    </w:p>
    <w:p w14:paraId="45A42737" w14:textId="479ED5D6" w:rsidR="0075407E" w:rsidRPr="00F0516A" w:rsidRDefault="0075407E" w:rsidP="00F84706">
      <w:pPr>
        <w:pStyle w:val="NoSpacing"/>
        <w:rPr>
          <w:rFonts w:cs="Arial"/>
          <w:b/>
          <w:bCs/>
          <w:u w:val="single"/>
        </w:rPr>
      </w:pPr>
      <w:r w:rsidRPr="00F0516A">
        <w:rPr>
          <w:rFonts w:cs="Arial"/>
          <w:b/>
          <w:bCs/>
          <w:u w:val="single"/>
        </w:rPr>
        <w:t>Interview Process</w:t>
      </w:r>
    </w:p>
    <w:p w14:paraId="337E5E6B" w14:textId="77777777" w:rsidR="006259BE" w:rsidRPr="00F0516A" w:rsidRDefault="006259BE" w:rsidP="00F84706">
      <w:pPr>
        <w:pStyle w:val="NoSpacing"/>
        <w:rPr>
          <w:rFonts w:cs="Arial"/>
          <w:b/>
          <w:bCs/>
          <w:u w:val="single"/>
        </w:rPr>
      </w:pPr>
    </w:p>
    <w:p w14:paraId="7FEA0C1E" w14:textId="39FD67A0" w:rsidR="006259BE" w:rsidRPr="00F0516A" w:rsidRDefault="008021BE" w:rsidP="00F84706">
      <w:pPr>
        <w:pStyle w:val="NoSpacing"/>
        <w:rPr>
          <w:rFonts w:cs="Arial"/>
        </w:rPr>
      </w:pPr>
      <w:r w:rsidRPr="00F0516A">
        <w:rPr>
          <w:rFonts w:cs="Arial"/>
        </w:rPr>
        <w:t xml:space="preserve">Once </w:t>
      </w:r>
      <w:r w:rsidR="006259BE" w:rsidRPr="00F0516A">
        <w:rPr>
          <w:rFonts w:cs="Arial"/>
        </w:rPr>
        <w:t>you submit your application, this will be passed on to our Talent Acquisition team for review. If you are successfully shortlisted, the next steps will be a 2-stage interview process and a technical test (</w:t>
      </w:r>
      <w:r w:rsidR="006259BE" w:rsidRPr="00F0516A">
        <w:rPr>
          <w:rFonts w:cs="Arial"/>
          <w:i/>
          <w:iCs/>
          <w:color w:val="FF0000"/>
        </w:rPr>
        <w:t>if applicable for your role</w:t>
      </w:r>
      <w:r w:rsidR="006259BE" w:rsidRPr="00F0516A">
        <w:rPr>
          <w:rFonts w:cs="Arial"/>
        </w:rPr>
        <w:t xml:space="preserve">). </w:t>
      </w:r>
    </w:p>
    <w:p w14:paraId="26B4C907" w14:textId="77777777" w:rsidR="0075407E" w:rsidRDefault="0075407E" w:rsidP="00F84706">
      <w:pPr>
        <w:pStyle w:val="NoSpacing"/>
      </w:pPr>
    </w:p>
    <w:p w14:paraId="4419FBB4" w14:textId="544DAF28" w:rsidR="00F84706" w:rsidRDefault="00F84706" w:rsidP="00F84706">
      <w:pPr>
        <w:pStyle w:val="NoSpacing"/>
      </w:pPr>
    </w:p>
    <w:p w14:paraId="4A44881C" w14:textId="4D8F684F" w:rsidR="00F84706" w:rsidRPr="00C72702" w:rsidRDefault="00F84706" w:rsidP="00F84706">
      <w:pPr>
        <w:pStyle w:val="NoSpacing"/>
        <w:rPr>
          <w:b/>
          <w:bCs/>
          <w:u w:val="single"/>
        </w:rPr>
      </w:pPr>
      <w:r w:rsidRPr="00C72702">
        <w:rPr>
          <w:b/>
          <w:bCs/>
          <w:u w:val="single"/>
        </w:rPr>
        <w:t xml:space="preserve">Reference </w:t>
      </w:r>
      <w:r w:rsidR="00C72702" w:rsidRPr="00C72702">
        <w:rPr>
          <w:b/>
          <w:bCs/>
          <w:u w:val="single"/>
        </w:rPr>
        <w:t xml:space="preserve">and Security </w:t>
      </w:r>
      <w:r w:rsidRPr="00C72702">
        <w:rPr>
          <w:b/>
          <w:bCs/>
          <w:u w:val="single"/>
        </w:rPr>
        <w:t xml:space="preserve">Checks </w:t>
      </w:r>
    </w:p>
    <w:p w14:paraId="42267EF3" w14:textId="77777777" w:rsidR="00F84706" w:rsidRDefault="00F84706" w:rsidP="00F84706">
      <w:pPr>
        <w:pStyle w:val="NoSpacing"/>
      </w:pPr>
    </w:p>
    <w:p w14:paraId="1113EFB5" w14:textId="63975793" w:rsidR="00C72702" w:rsidRDefault="00913899" w:rsidP="00F84706">
      <w:pPr>
        <w:pStyle w:val="NoSpacing"/>
      </w:pPr>
      <w:r w:rsidRPr="00913899">
        <w:rPr>
          <w:rFonts w:cs="Arial"/>
        </w:rPr>
        <w:t xml:space="preserve">Due to the nature of our business, all employment is subject to satisfactory references being </w:t>
      </w:r>
      <w:r w:rsidR="003222EA">
        <w:rPr>
          <w:rFonts w:cs="Arial"/>
        </w:rPr>
        <w:t>o</w:t>
      </w:r>
      <w:r w:rsidRPr="00913899">
        <w:rPr>
          <w:rFonts w:cs="Arial"/>
        </w:rPr>
        <w:t>btained</w:t>
      </w:r>
      <w:r w:rsidR="003222EA">
        <w:rPr>
          <w:rFonts w:cs="Arial"/>
        </w:rPr>
        <w:t xml:space="preserve"> and you may be required to undergo </w:t>
      </w:r>
      <w:r w:rsidRPr="00913899">
        <w:rPr>
          <w:rFonts w:cs="Arial"/>
        </w:rPr>
        <w:t>security clearance checks.</w:t>
      </w:r>
    </w:p>
    <w:p w14:paraId="7674E686" w14:textId="77777777" w:rsidR="00F84706" w:rsidRPr="00F84706" w:rsidRDefault="00F84706" w:rsidP="00301F47">
      <w:pPr>
        <w:pStyle w:val="NoSpacing"/>
      </w:pPr>
    </w:p>
    <w:sectPr w:rsidR="00F84706" w:rsidRPr="00F84706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1246" w14:textId="77777777" w:rsidR="00034202" w:rsidRDefault="00034202" w:rsidP="006B40C8">
      <w:pPr>
        <w:spacing w:after="0"/>
      </w:pPr>
      <w:r>
        <w:separator/>
      </w:r>
    </w:p>
  </w:endnote>
  <w:endnote w:type="continuationSeparator" w:id="0">
    <w:p w14:paraId="015B3EB8" w14:textId="77777777" w:rsidR="00034202" w:rsidRDefault="00034202" w:rsidP="006B40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4919" w14:textId="77777777" w:rsidR="00034202" w:rsidRDefault="00034202" w:rsidP="006B40C8">
      <w:pPr>
        <w:spacing w:after="0"/>
      </w:pPr>
      <w:r>
        <w:separator/>
      </w:r>
    </w:p>
  </w:footnote>
  <w:footnote w:type="continuationSeparator" w:id="0">
    <w:p w14:paraId="4B434863" w14:textId="77777777" w:rsidR="00034202" w:rsidRDefault="00034202" w:rsidP="006B40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5912B" w14:textId="2C9C8673" w:rsidR="006B40C8" w:rsidRDefault="006B40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BDEC558" wp14:editId="3A66C98B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16510"/>
              <wp:wrapNone/>
              <wp:docPr id="3" name="Text Box 3" descr="MTC – Private – 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6FB25A" w14:textId="1D19EE2E" w:rsidR="006B40C8" w:rsidRPr="006B40C8" w:rsidRDefault="006B40C8" w:rsidP="006B40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0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DEC5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MTC – Private – Internal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096FB25A" w14:textId="1D19EE2E" w:rsidR="006B40C8" w:rsidRPr="006B40C8" w:rsidRDefault="006B40C8" w:rsidP="006B40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40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AED" w14:textId="2B7EEDB1" w:rsidR="006B40C8" w:rsidRDefault="006B40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F71595F" wp14:editId="26280967">
              <wp:simplePos x="914400" y="44767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16510"/>
              <wp:wrapNone/>
              <wp:docPr id="4" name="Text Box 4" descr="MTC – Private – 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4FE368" w14:textId="2FD3DC82" w:rsidR="006B40C8" w:rsidRPr="006B40C8" w:rsidRDefault="006B40C8" w:rsidP="006B40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0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71595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MTC – Private – Internal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C4FE368" w14:textId="2FD3DC82" w:rsidR="006B40C8" w:rsidRPr="006B40C8" w:rsidRDefault="006B40C8" w:rsidP="006B40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40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CCE" w14:textId="43B54889" w:rsidR="006B40C8" w:rsidRDefault="006B40C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CAC7BD3" wp14:editId="71BED6B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16510"/>
              <wp:wrapNone/>
              <wp:docPr id="2" name="Text Box 2" descr="MTC – Private – Internal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C82657" w14:textId="52739F29" w:rsidR="006B40C8" w:rsidRPr="006B40C8" w:rsidRDefault="006B40C8" w:rsidP="006B40C8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B40C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C7B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MTC – Private – Internal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DC82657" w14:textId="52739F29" w:rsidR="006B40C8" w:rsidRPr="006B40C8" w:rsidRDefault="006B40C8" w:rsidP="006B40C8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B40C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5187"/>
    <w:multiLevelType w:val="hybridMultilevel"/>
    <w:tmpl w:val="F082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85459"/>
    <w:multiLevelType w:val="multilevel"/>
    <w:tmpl w:val="8AE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12237D"/>
    <w:multiLevelType w:val="hybridMultilevel"/>
    <w:tmpl w:val="5AD2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616D"/>
    <w:multiLevelType w:val="hybridMultilevel"/>
    <w:tmpl w:val="D29EA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482E"/>
    <w:multiLevelType w:val="multilevel"/>
    <w:tmpl w:val="8B5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C4C5E"/>
    <w:multiLevelType w:val="hybridMultilevel"/>
    <w:tmpl w:val="9E14FCB6"/>
    <w:lvl w:ilvl="0" w:tplc="34A4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36667"/>
    <w:multiLevelType w:val="multilevel"/>
    <w:tmpl w:val="8B5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6D7F48"/>
    <w:multiLevelType w:val="multilevel"/>
    <w:tmpl w:val="8AE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1182C"/>
    <w:multiLevelType w:val="multilevel"/>
    <w:tmpl w:val="145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B6411E"/>
    <w:multiLevelType w:val="multilevel"/>
    <w:tmpl w:val="A1C0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4D77217"/>
    <w:multiLevelType w:val="hybridMultilevel"/>
    <w:tmpl w:val="550E9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83D95"/>
    <w:multiLevelType w:val="multilevel"/>
    <w:tmpl w:val="8AE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D81725"/>
    <w:multiLevelType w:val="multilevel"/>
    <w:tmpl w:val="8AE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EA6D8C"/>
    <w:multiLevelType w:val="multilevel"/>
    <w:tmpl w:val="8AE4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23653C"/>
    <w:multiLevelType w:val="hybridMultilevel"/>
    <w:tmpl w:val="F004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468771">
    <w:abstractNumId w:val="4"/>
  </w:num>
  <w:num w:numId="2" w16cid:durableId="89357878">
    <w:abstractNumId w:val="6"/>
  </w:num>
  <w:num w:numId="3" w16cid:durableId="1867404110">
    <w:abstractNumId w:val="5"/>
  </w:num>
  <w:num w:numId="4" w16cid:durableId="1690837111">
    <w:abstractNumId w:val="2"/>
  </w:num>
  <w:num w:numId="5" w16cid:durableId="2004157084">
    <w:abstractNumId w:val="9"/>
  </w:num>
  <w:num w:numId="6" w16cid:durableId="1403210878">
    <w:abstractNumId w:val="11"/>
  </w:num>
  <w:num w:numId="7" w16cid:durableId="1535581015">
    <w:abstractNumId w:val="13"/>
  </w:num>
  <w:num w:numId="8" w16cid:durableId="192960444">
    <w:abstractNumId w:val="12"/>
  </w:num>
  <w:num w:numId="9" w16cid:durableId="505638217">
    <w:abstractNumId w:val="1"/>
  </w:num>
  <w:num w:numId="10" w16cid:durableId="1293946701">
    <w:abstractNumId w:val="7"/>
  </w:num>
  <w:num w:numId="11" w16cid:durableId="1984701979">
    <w:abstractNumId w:val="3"/>
  </w:num>
  <w:num w:numId="12" w16cid:durableId="1166169093">
    <w:abstractNumId w:val="0"/>
  </w:num>
  <w:num w:numId="13" w16cid:durableId="595599030">
    <w:abstractNumId w:val="10"/>
  </w:num>
  <w:num w:numId="14" w16cid:durableId="616253271">
    <w:abstractNumId w:val="8"/>
  </w:num>
  <w:num w:numId="15" w16cid:durableId="13289475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41"/>
    <w:rsid w:val="0000044F"/>
    <w:rsid w:val="000238BE"/>
    <w:rsid w:val="00031062"/>
    <w:rsid w:val="00034202"/>
    <w:rsid w:val="000377CB"/>
    <w:rsid w:val="000401F0"/>
    <w:rsid w:val="00044AD5"/>
    <w:rsid w:val="00053DA3"/>
    <w:rsid w:val="00056729"/>
    <w:rsid w:val="00061AA9"/>
    <w:rsid w:val="00096998"/>
    <w:rsid w:val="000A6D50"/>
    <w:rsid w:val="000B6EF7"/>
    <w:rsid w:val="000C1D85"/>
    <w:rsid w:val="000E53D4"/>
    <w:rsid w:val="001104D3"/>
    <w:rsid w:val="001544B8"/>
    <w:rsid w:val="00155B01"/>
    <w:rsid w:val="00174E5D"/>
    <w:rsid w:val="00180582"/>
    <w:rsid w:val="0018200E"/>
    <w:rsid w:val="001A28CD"/>
    <w:rsid w:val="001A2ECF"/>
    <w:rsid w:val="001B214C"/>
    <w:rsid w:val="001C3E57"/>
    <w:rsid w:val="001E1E32"/>
    <w:rsid w:val="001E7222"/>
    <w:rsid w:val="002022E9"/>
    <w:rsid w:val="002042C1"/>
    <w:rsid w:val="00226C2D"/>
    <w:rsid w:val="002340EF"/>
    <w:rsid w:val="00252174"/>
    <w:rsid w:val="00260F89"/>
    <w:rsid w:val="00271F19"/>
    <w:rsid w:val="00281143"/>
    <w:rsid w:val="002822D6"/>
    <w:rsid w:val="002A6F3A"/>
    <w:rsid w:val="002E1297"/>
    <w:rsid w:val="002E213D"/>
    <w:rsid w:val="002E7A10"/>
    <w:rsid w:val="00301F47"/>
    <w:rsid w:val="003029D0"/>
    <w:rsid w:val="00305F97"/>
    <w:rsid w:val="003104FE"/>
    <w:rsid w:val="00316A58"/>
    <w:rsid w:val="003222EA"/>
    <w:rsid w:val="003356E0"/>
    <w:rsid w:val="0036488C"/>
    <w:rsid w:val="00367D76"/>
    <w:rsid w:val="00385C49"/>
    <w:rsid w:val="00397677"/>
    <w:rsid w:val="003A7D48"/>
    <w:rsid w:val="003B74AE"/>
    <w:rsid w:val="003C1C27"/>
    <w:rsid w:val="003D188F"/>
    <w:rsid w:val="003F2E9A"/>
    <w:rsid w:val="003F4515"/>
    <w:rsid w:val="00401D83"/>
    <w:rsid w:val="00404BDC"/>
    <w:rsid w:val="004057C7"/>
    <w:rsid w:val="004109C8"/>
    <w:rsid w:val="00412838"/>
    <w:rsid w:val="00417D3B"/>
    <w:rsid w:val="00431276"/>
    <w:rsid w:val="004369D1"/>
    <w:rsid w:val="0046204E"/>
    <w:rsid w:val="00467635"/>
    <w:rsid w:val="00477F72"/>
    <w:rsid w:val="004813D5"/>
    <w:rsid w:val="004A1EB1"/>
    <w:rsid w:val="004B3517"/>
    <w:rsid w:val="004C7E5A"/>
    <w:rsid w:val="004E4EB5"/>
    <w:rsid w:val="004F1E47"/>
    <w:rsid w:val="00516F04"/>
    <w:rsid w:val="005502A0"/>
    <w:rsid w:val="00564429"/>
    <w:rsid w:val="00575BAA"/>
    <w:rsid w:val="005860E7"/>
    <w:rsid w:val="005A2DDC"/>
    <w:rsid w:val="005B022E"/>
    <w:rsid w:val="005C32B4"/>
    <w:rsid w:val="005C6F30"/>
    <w:rsid w:val="006259BE"/>
    <w:rsid w:val="006320D9"/>
    <w:rsid w:val="00640CAA"/>
    <w:rsid w:val="00647908"/>
    <w:rsid w:val="00673D13"/>
    <w:rsid w:val="00674C39"/>
    <w:rsid w:val="00676C2C"/>
    <w:rsid w:val="00683BA1"/>
    <w:rsid w:val="00692FB7"/>
    <w:rsid w:val="00693493"/>
    <w:rsid w:val="006934C5"/>
    <w:rsid w:val="006B0839"/>
    <w:rsid w:val="006B40C8"/>
    <w:rsid w:val="006F3655"/>
    <w:rsid w:val="00703347"/>
    <w:rsid w:val="00706F9A"/>
    <w:rsid w:val="00722EFC"/>
    <w:rsid w:val="00725BA6"/>
    <w:rsid w:val="007519E1"/>
    <w:rsid w:val="00751F59"/>
    <w:rsid w:val="007524D5"/>
    <w:rsid w:val="0075407E"/>
    <w:rsid w:val="00757B34"/>
    <w:rsid w:val="0079191A"/>
    <w:rsid w:val="00794396"/>
    <w:rsid w:val="0079464C"/>
    <w:rsid w:val="007E1FB6"/>
    <w:rsid w:val="007F7AD0"/>
    <w:rsid w:val="008021BE"/>
    <w:rsid w:val="00820BFF"/>
    <w:rsid w:val="008213AE"/>
    <w:rsid w:val="008347F7"/>
    <w:rsid w:val="0084090B"/>
    <w:rsid w:val="008430E0"/>
    <w:rsid w:val="00882ECC"/>
    <w:rsid w:val="008B6588"/>
    <w:rsid w:val="008C66BE"/>
    <w:rsid w:val="008D27DF"/>
    <w:rsid w:val="00900984"/>
    <w:rsid w:val="00913899"/>
    <w:rsid w:val="009261FB"/>
    <w:rsid w:val="00930280"/>
    <w:rsid w:val="009339B2"/>
    <w:rsid w:val="009604C2"/>
    <w:rsid w:val="00963CB3"/>
    <w:rsid w:val="009772C6"/>
    <w:rsid w:val="00981381"/>
    <w:rsid w:val="009A2E59"/>
    <w:rsid w:val="009D4BF0"/>
    <w:rsid w:val="009E0203"/>
    <w:rsid w:val="009E271B"/>
    <w:rsid w:val="009E6ACF"/>
    <w:rsid w:val="00A055CE"/>
    <w:rsid w:val="00A12CFB"/>
    <w:rsid w:val="00A24809"/>
    <w:rsid w:val="00A571BD"/>
    <w:rsid w:val="00A61165"/>
    <w:rsid w:val="00A65B35"/>
    <w:rsid w:val="00A65B76"/>
    <w:rsid w:val="00AA2707"/>
    <w:rsid w:val="00AC0380"/>
    <w:rsid w:val="00AF2630"/>
    <w:rsid w:val="00B13C8B"/>
    <w:rsid w:val="00B17164"/>
    <w:rsid w:val="00B173E6"/>
    <w:rsid w:val="00B27791"/>
    <w:rsid w:val="00B47B5C"/>
    <w:rsid w:val="00B57115"/>
    <w:rsid w:val="00B6147E"/>
    <w:rsid w:val="00B716AB"/>
    <w:rsid w:val="00B92C55"/>
    <w:rsid w:val="00B938FA"/>
    <w:rsid w:val="00B946DE"/>
    <w:rsid w:val="00BA68B4"/>
    <w:rsid w:val="00BB0D0A"/>
    <w:rsid w:val="00BC0C8E"/>
    <w:rsid w:val="00BD5A9C"/>
    <w:rsid w:val="00C128C3"/>
    <w:rsid w:val="00C155CA"/>
    <w:rsid w:val="00C3122C"/>
    <w:rsid w:val="00C6461D"/>
    <w:rsid w:val="00C660D3"/>
    <w:rsid w:val="00C72702"/>
    <w:rsid w:val="00CA4271"/>
    <w:rsid w:val="00CB1C58"/>
    <w:rsid w:val="00CB1F3D"/>
    <w:rsid w:val="00CB5339"/>
    <w:rsid w:val="00CD4E32"/>
    <w:rsid w:val="00D00D22"/>
    <w:rsid w:val="00D31E48"/>
    <w:rsid w:val="00D34E2D"/>
    <w:rsid w:val="00D44AB2"/>
    <w:rsid w:val="00D609B9"/>
    <w:rsid w:val="00D61B0B"/>
    <w:rsid w:val="00D64F91"/>
    <w:rsid w:val="00D65F47"/>
    <w:rsid w:val="00D735CA"/>
    <w:rsid w:val="00D92667"/>
    <w:rsid w:val="00D96E66"/>
    <w:rsid w:val="00DB3B65"/>
    <w:rsid w:val="00DF372C"/>
    <w:rsid w:val="00E07D22"/>
    <w:rsid w:val="00E25914"/>
    <w:rsid w:val="00E40853"/>
    <w:rsid w:val="00E409E5"/>
    <w:rsid w:val="00E43E74"/>
    <w:rsid w:val="00E84D24"/>
    <w:rsid w:val="00EA1810"/>
    <w:rsid w:val="00EE1F54"/>
    <w:rsid w:val="00EE4084"/>
    <w:rsid w:val="00EF31E1"/>
    <w:rsid w:val="00EF5F41"/>
    <w:rsid w:val="00F01E23"/>
    <w:rsid w:val="00F0516A"/>
    <w:rsid w:val="00F05802"/>
    <w:rsid w:val="00F05805"/>
    <w:rsid w:val="00F07A2A"/>
    <w:rsid w:val="00F14692"/>
    <w:rsid w:val="00F20394"/>
    <w:rsid w:val="00F2709B"/>
    <w:rsid w:val="00F82284"/>
    <w:rsid w:val="00F84706"/>
    <w:rsid w:val="00FE3F2B"/>
    <w:rsid w:val="00FF3731"/>
    <w:rsid w:val="045E3ED1"/>
    <w:rsid w:val="078B2A27"/>
    <w:rsid w:val="0A239E6C"/>
    <w:rsid w:val="0ACDFBF4"/>
    <w:rsid w:val="0C40140B"/>
    <w:rsid w:val="0C6FE857"/>
    <w:rsid w:val="0FC63445"/>
    <w:rsid w:val="107A0E8F"/>
    <w:rsid w:val="139B7DAE"/>
    <w:rsid w:val="1BC52F21"/>
    <w:rsid w:val="2971FF7E"/>
    <w:rsid w:val="2F78EBC8"/>
    <w:rsid w:val="32487129"/>
    <w:rsid w:val="3453CA9B"/>
    <w:rsid w:val="4409A024"/>
    <w:rsid w:val="458C2EB7"/>
    <w:rsid w:val="45A57085"/>
    <w:rsid w:val="5C32C359"/>
    <w:rsid w:val="62389583"/>
    <w:rsid w:val="627A7260"/>
    <w:rsid w:val="6E34D095"/>
    <w:rsid w:val="751C4151"/>
    <w:rsid w:val="79A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1F90"/>
  <w15:chartTrackingRefBased/>
  <w15:docId w15:val="{DBAABDF2-19A6-43F7-8F61-B35602A8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7C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0C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40C8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3976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6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3901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Sasheena Campbell</dc:creator>
  <cp:keywords/>
  <dc:description/>
  <cp:lastModifiedBy>Chloe Edwards</cp:lastModifiedBy>
  <cp:revision>2</cp:revision>
  <dcterms:created xsi:type="dcterms:W3CDTF">2024-04-22T10:31:00Z</dcterms:created>
  <dcterms:modified xsi:type="dcterms:W3CDTF">2024-04-22T10:31:00Z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MTC – Private – Internal Only</vt:lpwstr>
  </property>
  <property fmtid="{D5CDD505-2E9C-101B-9397-08002B2CF9AE}" pid="5" name="MSIP_Label_4f6d6108-4067-49ff-9276-6d862af49a28_Enabled">
    <vt:lpwstr>true</vt:lpwstr>
  </property>
  <property fmtid="{D5CDD505-2E9C-101B-9397-08002B2CF9AE}" pid="6" name="MSIP_Label_4f6d6108-4067-49ff-9276-6d862af49a28_SetDate">
    <vt:lpwstr>2023-04-13T10:23:36Z</vt:lpwstr>
  </property>
  <property fmtid="{D5CDD505-2E9C-101B-9397-08002B2CF9AE}" pid="7" name="MSIP_Label_4f6d6108-4067-49ff-9276-6d862af49a28_Method">
    <vt:lpwstr>Privileged</vt:lpwstr>
  </property>
  <property fmtid="{D5CDD505-2E9C-101B-9397-08002B2CF9AE}" pid="8" name="MSIP_Label_4f6d6108-4067-49ff-9276-6d862af49a28_Name">
    <vt:lpwstr>Internal Only</vt:lpwstr>
  </property>
  <property fmtid="{D5CDD505-2E9C-101B-9397-08002B2CF9AE}" pid="9" name="MSIP_Label_4f6d6108-4067-49ff-9276-6d862af49a28_SiteId">
    <vt:lpwstr>78d71610-c4a1-4bef-9f10-0192e83ee6d8</vt:lpwstr>
  </property>
  <property fmtid="{D5CDD505-2E9C-101B-9397-08002B2CF9AE}" pid="10" name="MSIP_Label_4f6d6108-4067-49ff-9276-6d862af49a28_ActionId">
    <vt:lpwstr>e9314bb3-8c3d-40b7-8618-2d4517dc7f96</vt:lpwstr>
  </property>
  <property fmtid="{D5CDD505-2E9C-101B-9397-08002B2CF9AE}" pid="11" name="MSIP_Label_4f6d6108-4067-49ff-9276-6d862af49a28_ContentBits">
    <vt:lpwstr>1</vt:lpwstr>
  </property>
</Properties>
</file>