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42FC0" w14:textId="77777777" w:rsidR="007F4D29" w:rsidRPr="00527939" w:rsidRDefault="007F4D29" w:rsidP="00F47804">
      <w:pPr>
        <w:autoSpaceDE w:val="0"/>
        <w:autoSpaceDN w:val="0"/>
        <w:adjustRightInd w:val="0"/>
        <w:spacing w:after="0"/>
        <w:ind w:left="284" w:hanging="142"/>
        <w:rPr>
          <w:rFonts w:cs="Arial"/>
          <w:b/>
          <w:bCs/>
          <w:sz w:val="44"/>
          <w:szCs w:val="44"/>
        </w:rPr>
      </w:pPr>
      <w:bookmarkStart w:id="0" w:name="_GoBack"/>
      <w:bookmarkEnd w:id="0"/>
    </w:p>
    <w:p w14:paraId="0F28BE95" w14:textId="77777777" w:rsidR="007F4D29" w:rsidRPr="00527939" w:rsidRDefault="007F4D29" w:rsidP="002E12CF">
      <w:pPr>
        <w:autoSpaceDE w:val="0"/>
        <w:autoSpaceDN w:val="0"/>
        <w:adjustRightInd w:val="0"/>
        <w:spacing w:after="0"/>
        <w:jc w:val="center"/>
        <w:rPr>
          <w:rFonts w:cs="Arial"/>
          <w:b/>
          <w:bCs/>
          <w:sz w:val="44"/>
          <w:szCs w:val="44"/>
        </w:rPr>
      </w:pPr>
      <w:r w:rsidRPr="00527939">
        <w:rPr>
          <w:rFonts w:cs="Arial"/>
          <w:b/>
          <w:bCs/>
          <w:sz w:val="44"/>
          <w:szCs w:val="44"/>
        </w:rPr>
        <w:t>Job Description</w:t>
      </w:r>
    </w:p>
    <w:p w14:paraId="292407D6" w14:textId="77777777" w:rsidR="007F4D29" w:rsidRPr="00527939" w:rsidRDefault="007F4D29" w:rsidP="007F4D29">
      <w:pPr>
        <w:autoSpaceDE w:val="0"/>
        <w:autoSpaceDN w:val="0"/>
        <w:adjustRightInd w:val="0"/>
        <w:spacing w:after="0"/>
        <w:rPr>
          <w:rFonts w:cs="Arial"/>
          <w:b/>
          <w:bCs/>
          <w:szCs w:val="44"/>
        </w:rPr>
      </w:pPr>
    </w:p>
    <w:p w14:paraId="664D6EF0" w14:textId="77777777" w:rsidR="007F4D29" w:rsidRPr="00527939" w:rsidRDefault="002E12CF" w:rsidP="007F4D29">
      <w:pPr>
        <w:autoSpaceDE w:val="0"/>
        <w:autoSpaceDN w:val="0"/>
        <w:adjustRightInd w:val="0"/>
        <w:spacing w:after="0"/>
        <w:rPr>
          <w:rFonts w:cs="Arial"/>
          <w:b/>
          <w:bCs/>
        </w:rPr>
      </w:pPr>
      <w:r w:rsidRPr="00527939">
        <w:rPr>
          <w:rFonts w:cs="Arial"/>
          <w:b/>
          <w:bCs/>
        </w:rPr>
        <w:t xml:space="preserve">Job </w:t>
      </w:r>
      <w:r w:rsidR="007F4D29" w:rsidRPr="00527939">
        <w:rPr>
          <w:rFonts w:cs="Arial"/>
          <w:b/>
          <w:bCs/>
        </w:rPr>
        <w:t xml:space="preserve">Title: </w:t>
      </w:r>
      <w:r w:rsidR="007F4D29" w:rsidRPr="00527939">
        <w:rPr>
          <w:rFonts w:cs="Arial"/>
          <w:b/>
          <w:bCs/>
        </w:rPr>
        <w:tab/>
      </w:r>
      <w:r w:rsidR="003C713F">
        <w:rPr>
          <w:rFonts w:cs="Arial"/>
          <w:b/>
          <w:bCs/>
        </w:rPr>
        <w:tab/>
      </w:r>
      <w:r w:rsidR="003C713F">
        <w:rPr>
          <w:rFonts w:cs="Arial"/>
          <w:b/>
          <w:bCs/>
        </w:rPr>
        <w:tab/>
      </w:r>
      <w:r w:rsidR="0040688A">
        <w:rPr>
          <w:rFonts w:cs="Arial"/>
          <w:b/>
          <w:bCs/>
        </w:rPr>
        <w:t>Technical Specialist- Informatics</w:t>
      </w:r>
      <w:r w:rsidR="007F4D29" w:rsidRPr="00527939">
        <w:rPr>
          <w:rFonts w:cs="Arial"/>
          <w:b/>
          <w:bCs/>
        </w:rPr>
        <w:tab/>
      </w:r>
    </w:p>
    <w:p w14:paraId="43A5D0FE" w14:textId="77777777" w:rsidR="007F4D29" w:rsidRPr="00527939" w:rsidRDefault="007F4D29" w:rsidP="007F4D29">
      <w:pPr>
        <w:autoSpaceDE w:val="0"/>
        <w:autoSpaceDN w:val="0"/>
        <w:adjustRightInd w:val="0"/>
        <w:spacing w:after="0"/>
        <w:rPr>
          <w:rFonts w:cs="Arial"/>
          <w:b/>
          <w:bCs/>
        </w:rPr>
      </w:pPr>
    </w:p>
    <w:p w14:paraId="4B4F7804" w14:textId="77777777" w:rsidR="007F4D29" w:rsidRPr="00527939" w:rsidRDefault="007F4D29" w:rsidP="007F4D29">
      <w:pPr>
        <w:autoSpaceDE w:val="0"/>
        <w:autoSpaceDN w:val="0"/>
        <w:adjustRightInd w:val="0"/>
        <w:spacing w:after="0"/>
        <w:rPr>
          <w:rFonts w:cs="Arial"/>
        </w:rPr>
      </w:pPr>
      <w:r w:rsidRPr="00527939">
        <w:rPr>
          <w:rFonts w:cs="Arial"/>
          <w:b/>
          <w:bCs/>
        </w:rPr>
        <w:t>Career Level:</w:t>
      </w:r>
      <w:r w:rsidR="00AA5281" w:rsidRPr="00527939">
        <w:rPr>
          <w:rFonts w:cs="Arial"/>
          <w:b/>
          <w:bCs/>
        </w:rPr>
        <w:t xml:space="preserve"> </w:t>
      </w:r>
      <w:r w:rsidR="00495C11">
        <w:rPr>
          <w:rFonts w:cs="Arial"/>
          <w:b/>
          <w:bCs/>
        </w:rPr>
        <w:tab/>
      </w:r>
      <w:r w:rsidR="00495C11">
        <w:rPr>
          <w:rFonts w:cs="Arial"/>
          <w:b/>
          <w:bCs/>
        </w:rPr>
        <w:tab/>
      </w:r>
      <w:r w:rsidR="00495C11">
        <w:rPr>
          <w:rFonts w:cs="Arial"/>
          <w:b/>
          <w:bCs/>
        </w:rPr>
        <w:tab/>
      </w:r>
      <w:r w:rsidR="00427745">
        <w:rPr>
          <w:rFonts w:cs="Arial"/>
          <w:b/>
          <w:bCs/>
        </w:rPr>
        <w:t>3</w:t>
      </w:r>
    </w:p>
    <w:p w14:paraId="42BBFFD4" w14:textId="77777777" w:rsidR="007F4D29" w:rsidRPr="00527939" w:rsidRDefault="007F4D29" w:rsidP="007F4D29">
      <w:pPr>
        <w:autoSpaceDE w:val="0"/>
        <w:autoSpaceDN w:val="0"/>
        <w:adjustRightInd w:val="0"/>
        <w:spacing w:after="0"/>
        <w:rPr>
          <w:rFonts w:cs="Arial"/>
        </w:rPr>
      </w:pPr>
    </w:p>
    <w:p w14:paraId="415241B4" w14:textId="77777777" w:rsidR="007F4D29" w:rsidRPr="00527939" w:rsidRDefault="007F4D29" w:rsidP="007F4D29">
      <w:pPr>
        <w:autoSpaceDE w:val="0"/>
        <w:autoSpaceDN w:val="0"/>
        <w:adjustRightInd w:val="0"/>
        <w:spacing w:after="0"/>
        <w:rPr>
          <w:rFonts w:cs="Arial"/>
          <w:bCs/>
        </w:rPr>
      </w:pPr>
      <w:r w:rsidRPr="00527939">
        <w:rPr>
          <w:rFonts w:cs="Arial"/>
          <w:b/>
          <w:bCs/>
        </w:rPr>
        <w:t>Department or Business Sector:</w:t>
      </w:r>
      <w:r w:rsidR="00AA5281" w:rsidRPr="00527939">
        <w:rPr>
          <w:rFonts w:cs="Arial"/>
          <w:b/>
          <w:bCs/>
        </w:rPr>
        <w:t xml:space="preserve"> </w:t>
      </w:r>
      <w:r w:rsidRPr="00527939">
        <w:rPr>
          <w:rFonts w:cs="Arial"/>
          <w:bCs/>
        </w:rPr>
        <w:t xml:space="preserve"> </w:t>
      </w:r>
      <w:r w:rsidRPr="00527939">
        <w:rPr>
          <w:rFonts w:cs="Arial"/>
          <w:bCs/>
        </w:rPr>
        <w:tab/>
      </w:r>
      <w:r w:rsidRPr="00527939">
        <w:rPr>
          <w:rFonts w:cs="Arial"/>
          <w:b/>
          <w:bCs/>
        </w:rPr>
        <w:t xml:space="preserve"> </w:t>
      </w:r>
      <w:r w:rsidR="00427745">
        <w:rPr>
          <w:rFonts w:cs="Arial"/>
          <w:b/>
          <w:bCs/>
        </w:rPr>
        <w:t>Informatics, DE</w:t>
      </w:r>
      <w:r w:rsidRPr="00527939">
        <w:rPr>
          <w:rFonts w:cs="Arial"/>
          <w:b/>
          <w:bCs/>
        </w:rPr>
        <w:t xml:space="preserve">          </w:t>
      </w:r>
    </w:p>
    <w:p w14:paraId="0BAF807E" w14:textId="77777777" w:rsidR="007F4D29" w:rsidRPr="00527939" w:rsidRDefault="007F4D29" w:rsidP="007F4D29">
      <w:pPr>
        <w:autoSpaceDE w:val="0"/>
        <w:autoSpaceDN w:val="0"/>
        <w:adjustRightInd w:val="0"/>
        <w:spacing w:after="0"/>
        <w:rPr>
          <w:rFonts w:cs="Arial"/>
        </w:rPr>
      </w:pPr>
    </w:p>
    <w:p w14:paraId="66E11D0A" w14:textId="77777777" w:rsidR="007F4D29" w:rsidRPr="00527939" w:rsidRDefault="007F4D29" w:rsidP="007F4D29">
      <w:pPr>
        <w:autoSpaceDE w:val="0"/>
        <w:autoSpaceDN w:val="0"/>
        <w:adjustRightInd w:val="0"/>
        <w:spacing w:after="0"/>
        <w:rPr>
          <w:rFonts w:cs="Arial"/>
        </w:rPr>
      </w:pPr>
      <w:r w:rsidRPr="00527939">
        <w:rPr>
          <w:rFonts w:cs="Arial"/>
          <w:b/>
          <w:bCs/>
        </w:rPr>
        <w:t>Location</w:t>
      </w:r>
      <w:r w:rsidR="00AA5281" w:rsidRPr="00527939">
        <w:rPr>
          <w:rFonts w:cs="Arial"/>
        </w:rPr>
        <w:t xml:space="preserve">: </w:t>
      </w:r>
      <w:r w:rsidR="00495C11">
        <w:rPr>
          <w:rFonts w:cs="Arial"/>
        </w:rPr>
        <w:tab/>
      </w:r>
      <w:r w:rsidR="00495C11">
        <w:rPr>
          <w:rFonts w:cs="Arial"/>
        </w:rPr>
        <w:tab/>
      </w:r>
      <w:r w:rsidR="00495C11">
        <w:rPr>
          <w:rFonts w:cs="Arial"/>
        </w:rPr>
        <w:tab/>
      </w:r>
      <w:r w:rsidR="00495C11">
        <w:rPr>
          <w:rFonts w:cs="Arial"/>
        </w:rPr>
        <w:tab/>
      </w:r>
      <w:r w:rsidR="00AA5281" w:rsidRPr="00527939">
        <w:rPr>
          <w:rFonts w:cs="Arial"/>
        </w:rPr>
        <w:t>Coventry</w:t>
      </w:r>
      <w:r w:rsidR="00E00241">
        <w:rPr>
          <w:rFonts w:cs="Arial"/>
        </w:rPr>
        <w:t>/Liverpool</w:t>
      </w:r>
      <w:r w:rsidR="00AA5281" w:rsidRPr="00527939">
        <w:rPr>
          <w:rFonts w:cs="Arial"/>
        </w:rPr>
        <w:t>, UK</w:t>
      </w:r>
      <w:r w:rsidRPr="00527939">
        <w:rPr>
          <w:rFonts w:cs="Arial"/>
        </w:rPr>
        <w:tab/>
      </w:r>
    </w:p>
    <w:p w14:paraId="6523FC78" w14:textId="77777777" w:rsidR="007F4D29" w:rsidRPr="00527939" w:rsidRDefault="007F4D29" w:rsidP="007F4D29">
      <w:pPr>
        <w:autoSpaceDE w:val="0"/>
        <w:autoSpaceDN w:val="0"/>
        <w:adjustRightInd w:val="0"/>
        <w:spacing w:after="0"/>
        <w:rPr>
          <w:rFonts w:cs="Arial"/>
        </w:rPr>
      </w:pPr>
    </w:p>
    <w:p w14:paraId="309980C1" w14:textId="77777777" w:rsidR="0006455A" w:rsidRPr="00527939" w:rsidRDefault="007F4D29" w:rsidP="007F4D29">
      <w:pPr>
        <w:autoSpaceDE w:val="0"/>
        <w:autoSpaceDN w:val="0"/>
        <w:adjustRightInd w:val="0"/>
        <w:spacing w:after="0"/>
        <w:rPr>
          <w:rFonts w:cs="Arial"/>
          <w:b/>
        </w:rPr>
      </w:pPr>
      <w:r w:rsidRPr="00527939">
        <w:rPr>
          <w:rFonts w:cs="Arial"/>
          <w:b/>
        </w:rPr>
        <w:t>Reporting to</w:t>
      </w:r>
      <w:r w:rsidR="009519BF" w:rsidRPr="00527939">
        <w:rPr>
          <w:rFonts w:cs="Arial"/>
          <w:b/>
        </w:rPr>
        <w:t xml:space="preserve"> (manager’s job title)</w:t>
      </w:r>
      <w:r w:rsidRPr="00527939">
        <w:rPr>
          <w:rFonts w:cs="Arial"/>
          <w:b/>
        </w:rPr>
        <w:t>:</w:t>
      </w:r>
      <w:r w:rsidR="00B95516">
        <w:rPr>
          <w:rFonts w:cs="Arial"/>
          <w:b/>
        </w:rPr>
        <w:t xml:space="preserve"> </w:t>
      </w:r>
      <w:r w:rsidR="00FA032D">
        <w:rPr>
          <w:rFonts w:cs="Arial"/>
          <w:b/>
        </w:rPr>
        <w:t>Designated Resource Manager</w:t>
      </w:r>
    </w:p>
    <w:p w14:paraId="0BED3AF1" w14:textId="77777777" w:rsidR="00F47804" w:rsidRPr="00527939"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RPr="00527939" w14:paraId="23C02B90" w14:textId="77777777" w:rsidTr="00F47804">
        <w:tc>
          <w:tcPr>
            <w:tcW w:w="2122" w:type="dxa"/>
          </w:tcPr>
          <w:p w14:paraId="26FAE653" w14:textId="77777777" w:rsidR="00F47804" w:rsidRPr="00527939" w:rsidRDefault="00F47804" w:rsidP="00F47804">
            <w:pPr>
              <w:autoSpaceDE w:val="0"/>
              <w:autoSpaceDN w:val="0"/>
              <w:adjustRightInd w:val="0"/>
              <w:ind w:left="97"/>
              <w:jc w:val="both"/>
              <w:rPr>
                <w:rFonts w:cs="Arial"/>
                <w:b/>
              </w:rPr>
            </w:pPr>
            <w:r w:rsidRPr="00527939">
              <w:rPr>
                <w:rFonts w:cs="Arial"/>
                <w:b/>
              </w:rPr>
              <w:t>Heading:</w:t>
            </w:r>
          </w:p>
        </w:tc>
        <w:tc>
          <w:tcPr>
            <w:tcW w:w="6894" w:type="dxa"/>
          </w:tcPr>
          <w:p w14:paraId="0262CF87" w14:textId="77777777" w:rsidR="00F47804" w:rsidRPr="00527939" w:rsidRDefault="00F47804" w:rsidP="00F47804">
            <w:pPr>
              <w:autoSpaceDE w:val="0"/>
              <w:autoSpaceDN w:val="0"/>
              <w:adjustRightInd w:val="0"/>
              <w:jc w:val="center"/>
              <w:rPr>
                <w:rFonts w:cs="Arial"/>
                <w:b/>
              </w:rPr>
            </w:pPr>
            <w:r w:rsidRPr="00527939">
              <w:rPr>
                <w:rFonts w:cs="Arial"/>
                <w:b/>
              </w:rPr>
              <w:t>Description</w:t>
            </w:r>
          </w:p>
        </w:tc>
      </w:tr>
      <w:tr w:rsidR="00F47804" w:rsidRPr="00527939" w14:paraId="48996180" w14:textId="77777777" w:rsidTr="00F47804">
        <w:tc>
          <w:tcPr>
            <w:tcW w:w="2122" w:type="dxa"/>
          </w:tcPr>
          <w:p w14:paraId="1E53EBAA"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Job Purpose</w:t>
            </w:r>
            <w:r w:rsidR="008B2648">
              <w:rPr>
                <w:rFonts w:cs="Arial"/>
                <w:b/>
              </w:rPr>
              <w:t xml:space="preserve"> / Impact</w:t>
            </w:r>
          </w:p>
        </w:tc>
        <w:tc>
          <w:tcPr>
            <w:tcW w:w="6894" w:type="dxa"/>
          </w:tcPr>
          <w:p w14:paraId="148493A8" w14:textId="77777777" w:rsidR="00486AB5" w:rsidRDefault="0040688A" w:rsidP="006F3914">
            <w:pPr>
              <w:rPr>
                <w:rFonts w:cs="Arial"/>
              </w:rPr>
            </w:pPr>
            <w:r w:rsidRPr="006F3914">
              <w:rPr>
                <w:rFonts w:cs="Arial"/>
              </w:rPr>
              <w:t xml:space="preserve">The </w:t>
            </w:r>
            <w:r>
              <w:rPr>
                <w:rFonts w:cs="Arial"/>
              </w:rPr>
              <w:t>Technical Specialist</w:t>
            </w:r>
            <w:r w:rsidRPr="006F3914">
              <w:rPr>
                <w:rFonts w:cs="Arial"/>
              </w:rPr>
              <w:t xml:space="preserve"> role </w:t>
            </w:r>
            <w:r w:rsidRPr="0040688A">
              <w:rPr>
                <w:rFonts w:cs="Arial"/>
              </w:rPr>
              <w:t>is expected to provide a level of business and technical leadership, and proactively contribute and support the fun</w:t>
            </w:r>
            <w:r>
              <w:rPr>
                <w:rFonts w:cs="Arial"/>
              </w:rPr>
              <w:t>ctioning and development of the</w:t>
            </w:r>
            <w:r w:rsidRPr="0040688A">
              <w:rPr>
                <w:rFonts w:cs="Arial"/>
              </w:rPr>
              <w:t xml:space="preserve"> technical areas of the team (technical governance, business development and project management). The role is expected to contribute towards projects, either as technical leader or work package leader, in line with MTC best practices.</w:t>
            </w:r>
          </w:p>
          <w:p w14:paraId="3D213EAA" w14:textId="77777777" w:rsidR="0040688A" w:rsidRDefault="0040688A" w:rsidP="006F3914">
            <w:pPr>
              <w:rPr>
                <w:rFonts w:cs="Arial"/>
              </w:rPr>
            </w:pPr>
          </w:p>
          <w:p w14:paraId="3F6DE729" w14:textId="77777777" w:rsidR="008001B7" w:rsidRPr="00075D6C" w:rsidRDefault="00486AB5" w:rsidP="00075D6C">
            <w:pPr>
              <w:pStyle w:val="ListParagraph"/>
              <w:numPr>
                <w:ilvl w:val="0"/>
                <w:numId w:val="6"/>
              </w:numPr>
              <w:spacing w:before="40" w:after="40"/>
              <w:rPr>
                <w:rFonts w:cs="Arial"/>
              </w:rPr>
            </w:pPr>
            <w:r w:rsidRPr="00075D6C">
              <w:rPr>
                <w:rFonts w:cs="Arial"/>
              </w:rPr>
              <w:t xml:space="preserve">You will support the Informatics group in the </w:t>
            </w:r>
            <w:r w:rsidR="008001B7" w:rsidRPr="00075D6C">
              <w:rPr>
                <w:rFonts w:cs="Arial"/>
              </w:rPr>
              <w:t xml:space="preserve">leadership, </w:t>
            </w:r>
            <w:r w:rsidRPr="00075D6C">
              <w:rPr>
                <w:rFonts w:cs="Arial"/>
              </w:rPr>
              <w:t xml:space="preserve">development and deployment of projects </w:t>
            </w:r>
            <w:r w:rsidR="002050F9" w:rsidRPr="00075D6C">
              <w:rPr>
                <w:rFonts w:cs="Arial"/>
              </w:rPr>
              <w:t>around</w:t>
            </w:r>
            <w:r w:rsidR="008001B7" w:rsidRPr="00075D6C">
              <w:rPr>
                <w:rFonts w:cs="Arial"/>
              </w:rPr>
              <w:t xml:space="preserve"> Data Science and AI, Digital Manufacturing Systems</w:t>
            </w:r>
            <w:r w:rsidR="008B5879" w:rsidRPr="00075D6C">
              <w:rPr>
                <w:rFonts w:cs="Arial"/>
              </w:rPr>
              <w:t>, Connectivity, Visualisation and Cyber Security,</w:t>
            </w:r>
          </w:p>
          <w:p w14:paraId="7649DCD8" w14:textId="77777777" w:rsidR="00486AB5" w:rsidRPr="006564DF" w:rsidRDefault="00486AB5" w:rsidP="00486AB5">
            <w:pPr>
              <w:spacing w:before="40" w:after="40"/>
              <w:rPr>
                <w:rFonts w:cs="Arial"/>
              </w:rPr>
            </w:pPr>
          </w:p>
          <w:p w14:paraId="0AAA3937" w14:textId="77777777" w:rsidR="0040688A" w:rsidRPr="00075D6C" w:rsidRDefault="0040688A" w:rsidP="00075D6C">
            <w:pPr>
              <w:pStyle w:val="ListParagraph"/>
              <w:numPr>
                <w:ilvl w:val="0"/>
                <w:numId w:val="6"/>
              </w:numPr>
              <w:pBdr>
                <w:left w:val="none" w:sz="0" w:space="8" w:color="auto"/>
              </w:pBdr>
              <w:rPr>
                <w:rFonts w:cs="Arial"/>
              </w:rPr>
            </w:pPr>
            <w:r w:rsidRPr="00075D6C">
              <w:rPr>
                <w:rFonts w:cs="Arial"/>
              </w:rPr>
              <w:t>You will lead project technical deliverables, taking ownership to ensure work meets or exceeds agreed customer requirements, and is delivered within agreed budgets and timescales. Where delegated, you will act as Technical Governance lead for project deliverables.</w:t>
            </w:r>
          </w:p>
          <w:p w14:paraId="3F61B870" w14:textId="77777777" w:rsidR="0040688A" w:rsidRPr="0040688A" w:rsidRDefault="0040688A" w:rsidP="0040688A">
            <w:pPr>
              <w:pBdr>
                <w:left w:val="none" w:sz="0" w:space="8" w:color="auto"/>
              </w:pBdr>
              <w:rPr>
                <w:rFonts w:cs="Arial"/>
              </w:rPr>
            </w:pPr>
          </w:p>
          <w:p w14:paraId="22ED8924" w14:textId="77777777" w:rsidR="0040688A" w:rsidRPr="00075D6C" w:rsidRDefault="0040688A" w:rsidP="00075D6C">
            <w:pPr>
              <w:pStyle w:val="ListParagraph"/>
              <w:numPr>
                <w:ilvl w:val="0"/>
                <w:numId w:val="6"/>
              </w:numPr>
              <w:pBdr>
                <w:left w:val="none" w:sz="0" w:space="8" w:color="auto"/>
              </w:pBdr>
              <w:rPr>
                <w:rFonts w:cs="Arial"/>
              </w:rPr>
            </w:pPr>
            <w:r w:rsidRPr="00075D6C">
              <w:rPr>
                <w:rFonts w:cs="Arial"/>
              </w:rPr>
              <w:t xml:space="preserve">You will undertake innovative Engineering research work focused primarily on technology/manufacturing readiness levels (TRL/MRL) 3+, and able to demonstrate industrial project delivery. </w:t>
            </w:r>
          </w:p>
          <w:p w14:paraId="0DB2E580" w14:textId="77777777" w:rsidR="0040688A" w:rsidRPr="0040688A" w:rsidRDefault="0040688A" w:rsidP="0040688A">
            <w:pPr>
              <w:pBdr>
                <w:left w:val="none" w:sz="0" w:space="8" w:color="auto"/>
              </w:pBdr>
              <w:rPr>
                <w:rFonts w:cs="Arial"/>
              </w:rPr>
            </w:pPr>
          </w:p>
          <w:p w14:paraId="231B148D" w14:textId="77777777" w:rsidR="0040688A" w:rsidRPr="00075D6C" w:rsidRDefault="0040688A" w:rsidP="00075D6C">
            <w:pPr>
              <w:pStyle w:val="ListParagraph"/>
              <w:numPr>
                <w:ilvl w:val="0"/>
                <w:numId w:val="6"/>
              </w:numPr>
              <w:pBdr>
                <w:left w:val="none" w:sz="0" w:space="8" w:color="auto"/>
              </w:pBdr>
              <w:rPr>
                <w:rFonts w:cs="Arial"/>
              </w:rPr>
            </w:pPr>
            <w:r w:rsidRPr="00075D6C">
              <w:rPr>
                <w:rFonts w:cs="Arial"/>
              </w:rPr>
              <w:t xml:space="preserve">You will support Senior Managers with a proactive approach in the identification, technical specification, and delivery of new and novel technology capability into the MTC, customers, or industrial </w:t>
            </w:r>
            <w:r w:rsidR="007069E6" w:rsidRPr="00075D6C">
              <w:rPr>
                <w:rFonts w:cs="Arial"/>
              </w:rPr>
              <w:t>members’</w:t>
            </w:r>
            <w:r w:rsidRPr="00075D6C">
              <w:rPr>
                <w:rFonts w:cs="Arial"/>
              </w:rPr>
              <w:t xml:space="preserve"> premises. </w:t>
            </w:r>
          </w:p>
          <w:p w14:paraId="60F02FC6" w14:textId="77777777" w:rsidR="0040688A" w:rsidRPr="0040688A" w:rsidRDefault="0040688A" w:rsidP="0040688A">
            <w:pPr>
              <w:pBdr>
                <w:left w:val="none" w:sz="0" w:space="8" w:color="auto"/>
              </w:pBdr>
              <w:rPr>
                <w:rFonts w:cs="Arial"/>
              </w:rPr>
            </w:pPr>
          </w:p>
          <w:p w14:paraId="7965B4DD" w14:textId="77777777" w:rsidR="0040688A" w:rsidRPr="00075D6C" w:rsidRDefault="0040688A" w:rsidP="00075D6C">
            <w:pPr>
              <w:pStyle w:val="ListParagraph"/>
              <w:numPr>
                <w:ilvl w:val="0"/>
                <w:numId w:val="6"/>
              </w:numPr>
              <w:pBdr>
                <w:left w:val="none" w:sz="0" w:space="8" w:color="auto"/>
              </w:pBdr>
              <w:rPr>
                <w:rFonts w:cs="Arial"/>
              </w:rPr>
            </w:pPr>
            <w:r w:rsidRPr="00075D6C">
              <w:rPr>
                <w:rFonts w:cs="Arial"/>
              </w:rPr>
              <w:t>You will take the lead and ownership in proposal of new capability development projects that align with the Informatics team, and overall MTC strategy, and able to explore different routes for project funding (internal, industrial, or CR&amp;D funding);</w:t>
            </w:r>
          </w:p>
          <w:p w14:paraId="4DD87EBE" w14:textId="77777777" w:rsidR="0040688A" w:rsidRPr="0040688A" w:rsidRDefault="0040688A" w:rsidP="0040688A">
            <w:pPr>
              <w:pBdr>
                <w:left w:val="none" w:sz="0" w:space="8" w:color="auto"/>
              </w:pBdr>
              <w:rPr>
                <w:rFonts w:cs="Arial"/>
              </w:rPr>
            </w:pPr>
          </w:p>
          <w:p w14:paraId="05830DA1" w14:textId="77777777" w:rsidR="0040688A" w:rsidRPr="00075D6C" w:rsidRDefault="0040688A" w:rsidP="00075D6C">
            <w:pPr>
              <w:pStyle w:val="ListParagraph"/>
              <w:numPr>
                <w:ilvl w:val="0"/>
                <w:numId w:val="6"/>
              </w:numPr>
              <w:pBdr>
                <w:left w:val="none" w:sz="0" w:space="8" w:color="auto"/>
              </w:pBdr>
              <w:rPr>
                <w:rFonts w:cs="Arial"/>
              </w:rPr>
            </w:pPr>
            <w:r w:rsidRPr="00075D6C">
              <w:rPr>
                <w:rFonts w:cs="Arial"/>
              </w:rPr>
              <w:lastRenderedPageBreak/>
              <w:t>You will lead horizon scanning activities for the Informatics area of technologies and new approaches to solving industrial problems across a range of industrial sectors;</w:t>
            </w:r>
          </w:p>
          <w:p w14:paraId="0FAE7B5C" w14:textId="77777777" w:rsidR="0040688A" w:rsidRPr="00075D6C" w:rsidRDefault="0040688A" w:rsidP="00075D6C">
            <w:pPr>
              <w:pStyle w:val="ListParagraph"/>
              <w:numPr>
                <w:ilvl w:val="0"/>
                <w:numId w:val="6"/>
              </w:numPr>
              <w:pBdr>
                <w:left w:val="none" w:sz="0" w:space="8" w:color="auto"/>
              </w:pBdr>
              <w:rPr>
                <w:rFonts w:cs="Arial"/>
              </w:rPr>
            </w:pPr>
            <w:r w:rsidRPr="00075D6C">
              <w:rPr>
                <w:rFonts w:cs="Arial"/>
              </w:rPr>
              <w:t>Coaching and mentoring to colleagues as required, is an essential part of your role to support the development of leadership and management capability across the business.</w:t>
            </w:r>
          </w:p>
          <w:p w14:paraId="33BF2FCC" w14:textId="77777777" w:rsidR="00F47804" w:rsidRPr="00527939" w:rsidRDefault="00F47804" w:rsidP="008B2648">
            <w:pPr>
              <w:autoSpaceDE w:val="0"/>
              <w:autoSpaceDN w:val="0"/>
              <w:adjustRightInd w:val="0"/>
              <w:rPr>
                <w:rFonts w:cs="Arial"/>
                <w:b/>
              </w:rPr>
            </w:pPr>
          </w:p>
        </w:tc>
      </w:tr>
      <w:tr w:rsidR="00F47804" w:rsidRPr="00527939" w14:paraId="07B72624" w14:textId="77777777" w:rsidTr="00F47804">
        <w:tc>
          <w:tcPr>
            <w:tcW w:w="2122" w:type="dxa"/>
          </w:tcPr>
          <w:p w14:paraId="3F3E54C6"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lastRenderedPageBreak/>
              <w:t>Communication</w:t>
            </w:r>
          </w:p>
        </w:tc>
        <w:tc>
          <w:tcPr>
            <w:tcW w:w="6894" w:type="dxa"/>
          </w:tcPr>
          <w:p w14:paraId="0C040FBF" w14:textId="13042B36" w:rsidR="00075D6C" w:rsidRDefault="00075D6C" w:rsidP="00075D6C">
            <w:pPr>
              <w:pStyle w:val="NoSpacing"/>
              <w:rPr>
                <w:rFonts w:cs="Arial"/>
                <w:bCs/>
                <w:color w:val="000000" w:themeColor="text1"/>
              </w:rPr>
            </w:pPr>
            <w:r>
              <w:rPr>
                <w:rFonts w:cs="Arial"/>
                <w:bCs/>
                <w:color w:val="000000" w:themeColor="text1"/>
              </w:rPr>
              <w:t xml:space="preserve">Able to demonstrate an excellent standard of verbal and written communication skills; </w:t>
            </w:r>
          </w:p>
          <w:p w14:paraId="20EF02F0" w14:textId="77777777" w:rsidR="00075D6C" w:rsidRDefault="00075D6C" w:rsidP="006F3914">
            <w:pPr>
              <w:pStyle w:val="NoSpacing"/>
              <w:rPr>
                <w:rFonts w:cs="Arial"/>
              </w:rPr>
            </w:pPr>
          </w:p>
          <w:p w14:paraId="554711A3" w14:textId="15453A85" w:rsidR="006F3914" w:rsidRDefault="006F3914" w:rsidP="006F3914">
            <w:pPr>
              <w:pStyle w:val="NoSpacing"/>
              <w:rPr>
                <w:rFonts w:cs="Arial"/>
              </w:rPr>
            </w:pPr>
            <w:r>
              <w:rPr>
                <w:rFonts w:cs="Arial"/>
              </w:rPr>
              <w:t xml:space="preserve">Must be able to communicate to all levels of the business in a professional and courteous manner, to </w:t>
            </w:r>
            <w:r>
              <w:rPr>
                <w:rFonts w:cs="Arial"/>
                <w:bCs/>
                <w:color w:val="000000" w:themeColor="text1"/>
              </w:rPr>
              <w:t xml:space="preserve">support </w:t>
            </w:r>
            <w:r>
              <w:rPr>
                <w:rFonts w:cs="Arial"/>
              </w:rPr>
              <w:t>all parts of the business to run as one MTC t</w:t>
            </w:r>
            <w:r w:rsidR="00075D6C">
              <w:rPr>
                <w:rFonts w:cs="Arial"/>
              </w:rPr>
              <w:t>o deliver corporate objectives;</w:t>
            </w:r>
          </w:p>
          <w:p w14:paraId="227C6EA9" w14:textId="77777777" w:rsidR="00AA5281" w:rsidRPr="00527939" w:rsidRDefault="00AA5281" w:rsidP="008B2648">
            <w:pPr>
              <w:rPr>
                <w:rFonts w:cs="Arial"/>
                <w:bCs/>
                <w:color w:val="000000" w:themeColor="text1"/>
              </w:rPr>
            </w:pPr>
          </w:p>
          <w:p w14:paraId="1AAE1812" w14:textId="77777777" w:rsidR="006F3914" w:rsidRDefault="006F3914" w:rsidP="006F3914">
            <w:pPr>
              <w:pStyle w:val="NoSpacing"/>
            </w:pPr>
            <w:r>
              <w:rPr>
                <w:rFonts w:cs="Arial"/>
                <w:bCs/>
                <w:color w:val="000000" w:themeColor="text1"/>
              </w:rPr>
              <w:t xml:space="preserve">Able </w:t>
            </w:r>
            <w:r w:rsidRPr="00527939">
              <w:rPr>
                <w:rFonts w:cs="Arial"/>
                <w:bCs/>
                <w:color w:val="000000" w:themeColor="text1"/>
              </w:rPr>
              <w:t xml:space="preserve">to </w:t>
            </w:r>
            <w:r>
              <w:rPr>
                <w:rFonts w:cs="Arial"/>
                <w:bCs/>
                <w:color w:val="000000" w:themeColor="text1"/>
              </w:rPr>
              <w:t xml:space="preserve">demonstrate the use of coaching and mentoring to </w:t>
            </w:r>
            <w:r w:rsidRPr="00527939">
              <w:rPr>
                <w:rFonts w:cs="Arial"/>
                <w:bCs/>
                <w:color w:val="000000" w:themeColor="text1"/>
              </w:rPr>
              <w:t>support</w:t>
            </w:r>
            <w:r>
              <w:rPr>
                <w:rFonts w:cs="Arial"/>
                <w:bCs/>
                <w:color w:val="000000" w:themeColor="text1"/>
              </w:rPr>
              <w:t xml:space="preserve"> </w:t>
            </w:r>
            <w:r w:rsidRPr="00527939">
              <w:rPr>
                <w:rFonts w:cs="Arial"/>
                <w:bCs/>
                <w:color w:val="000000" w:themeColor="text1"/>
              </w:rPr>
              <w:t>colleagues and transfer knowledge in area of expertise to others</w:t>
            </w:r>
            <w:r>
              <w:rPr>
                <w:rFonts w:cs="Arial"/>
                <w:bCs/>
                <w:color w:val="000000" w:themeColor="text1"/>
              </w:rPr>
              <w:t>, within own</w:t>
            </w:r>
            <w:r w:rsidRPr="00527939">
              <w:rPr>
                <w:rFonts w:cs="Arial"/>
                <w:bCs/>
                <w:color w:val="000000" w:themeColor="text1"/>
              </w:rPr>
              <w:t xml:space="preserve"> depa</w:t>
            </w:r>
            <w:r>
              <w:rPr>
                <w:rFonts w:cs="Arial"/>
                <w:bCs/>
                <w:color w:val="000000" w:themeColor="text1"/>
              </w:rPr>
              <w:t xml:space="preserve">rtment and wider MTC colleagues, proactive in </w:t>
            </w:r>
            <w:r>
              <w:t>Support training and development of team members;</w:t>
            </w:r>
          </w:p>
          <w:p w14:paraId="23DE39BE" w14:textId="77777777" w:rsidR="006F3914" w:rsidRDefault="006F3914" w:rsidP="006F3914">
            <w:pPr>
              <w:pStyle w:val="NoSpacing"/>
              <w:spacing w:before="240"/>
            </w:pPr>
            <w:r w:rsidRPr="006F3914">
              <w:t>You will lead customer and internal partner liaison in collaborative projects to ensure overall project delivery and direction, able to lead technical liaison with customers during project delivery;</w:t>
            </w:r>
          </w:p>
          <w:p w14:paraId="1F59E147" w14:textId="77777777" w:rsidR="006F3914" w:rsidRDefault="006F3914" w:rsidP="006F3914">
            <w:pPr>
              <w:pStyle w:val="NoSpacing"/>
            </w:pPr>
            <w:r>
              <w:t>Demonstrable commercial awareness;</w:t>
            </w:r>
          </w:p>
          <w:p w14:paraId="56241D8F" w14:textId="77777777" w:rsidR="006F3914" w:rsidRDefault="006F3914" w:rsidP="006F3914">
            <w:pPr>
              <w:pStyle w:val="NoSpacing"/>
            </w:pPr>
          </w:p>
          <w:p w14:paraId="50F8EFC9" w14:textId="76923D36" w:rsidR="006F3914" w:rsidRPr="00075D6C" w:rsidRDefault="006F3914" w:rsidP="00075D6C">
            <w:pPr>
              <w:spacing w:line="276" w:lineRule="auto"/>
              <w:rPr>
                <w:rFonts w:cs="Arial"/>
              </w:rPr>
            </w:pPr>
            <w:r>
              <w:t xml:space="preserve">Show ownership of Health and Safety to ensure </w:t>
            </w:r>
            <w:r>
              <w:rPr>
                <w:rFonts w:cs="Arial"/>
              </w:rPr>
              <w:t>own and your colleague’s health (both physical &amp; mental), proactively reporting any concerns, near-misses or accidents.</w:t>
            </w:r>
          </w:p>
          <w:p w14:paraId="7913CD47" w14:textId="77777777" w:rsidR="008B2648" w:rsidRPr="00217203" w:rsidRDefault="008B2648" w:rsidP="006F3914">
            <w:pPr>
              <w:pStyle w:val="NoSpacing"/>
            </w:pPr>
          </w:p>
        </w:tc>
      </w:tr>
      <w:tr w:rsidR="00F47804" w:rsidRPr="00527939" w14:paraId="6E619AEB" w14:textId="77777777" w:rsidTr="00F01749">
        <w:tc>
          <w:tcPr>
            <w:tcW w:w="2122" w:type="dxa"/>
          </w:tcPr>
          <w:p w14:paraId="183EE49C"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Innovation</w:t>
            </w:r>
          </w:p>
        </w:tc>
        <w:tc>
          <w:tcPr>
            <w:tcW w:w="6894" w:type="dxa"/>
          </w:tcPr>
          <w:p w14:paraId="3FD4EA9F" w14:textId="77777777" w:rsidR="00C533CB" w:rsidRPr="00C533CB" w:rsidRDefault="00C533CB" w:rsidP="00C533CB">
            <w:pPr>
              <w:spacing w:line="276" w:lineRule="auto"/>
            </w:pPr>
            <w:r w:rsidRPr="00C533CB">
              <w:t xml:space="preserve">Generation of key project and strategic initiatives in alignment with </w:t>
            </w:r>
            <w:r w:rsidR="006564DF">
              <w:t>Informatics’</w:t>
            </w:r>
            <w:r w:rsidRPr="00C533CB">
              <w:t xml:space="preserve"> strategy, actively supporting to develop the theme business and technology strategy in your specific area of expertise; </w:t>
            </w:r>
          </w:p>
          <w:p w14:paraId="6639A735" w14:textId="77777777" w:rsidR="00C533CB" w:rsidRPr="00C533CB" w:rsidRDefault="00C533CB" w:rsidP="00C533CB">
            <w:pPr>
              <w:spacing w:line="276" w:lineRule="auto"/>
            </w:pPr>
          </w:p>
          <w:p w14:paraId="4CD0871A" w14:textId="77777777" w:rsidR="00C533CB" w:rsidRPr="00C533CB" w:rsidRDefault="00C533CB" w:rsidP="00C533CB">
            <w:pPr>
              <w:spacing w:line="276" w:lineRule="auto"/>
            </w:pPr>
            <w:r w:rsidRPr="00C533CB">
              <w:t>You will take the lead and ownership in proposal of new cross-sector capability development projects that align with the Department, Technology Theme, and overall MTC strategy, and are able to explore different routes for project funding (internal, industrial, or CR&amp;D funding);</w:t>
            </w:r>
          </w:p>
          <w:p w14:paraId="76DBCB08" w14:textId="77777777" w:rsidR="00C533CB" w:rsidRPr="00C533CB" w:rsidRDefault="00C533CB" w:rsidP="00C533CB">
            <w:pPr>
              <w:spacing w:line="276" w:lineRule="auto"/>
            </w:pPr>
          </w:p>
          <w:p w14:paraId="6908E2E5" w14:textId="77777777" w:rsidR="00C533CB" w:rsidRPr="00C533CB" w:rsidRDefault="00C533CB" w:rsidP="00C533CB">
            <w:pPr>
              <w:spacing w:line="276" w:lineRule="auto"/>
            </w:pPr>
            <w:r w:rsidRPr="00C533CB">
              <w:t>Involved with horizon scanning of technologies and new approaches to solving industrial problems across a range of industrial sectors;</w:t>
            </w:r>
          </w:p>
          <w:p w14:paraId="14F5681A" w14:textId="77777777" w:rsidR="00C533CB" w:rsidRPr="00C533CB" w:rsidRDefault="00C533CB" w:rsidP="00C533CB">
            <w:pPr>
              <w:spacing w:line="276" w:lineRule="auto"/>
            </w:pPr>
          </w:p>
          <w:p w14:paraId="25A7590E" w14:textId="77777777" w:rsidR="00C533CB" w:rsidRPr="00C533CB" w:rsidRDefault="00C533CB" w:rsidP="00C533CB">
            <w:pPr>
              <w:spacing w:line="276" w:lineRule="auto"/>
            </w:pPr>
            <w:r w:rsidRPr="00C533CB">
              <w:t>Able to lead engagement with existing c</w:t>
            </w:r>
            <w:r w:rsidR="006564DF">
              <w:t>ustomers to win repeat business;</w:t>
            </w:r>
          </w:p>
          <w:p w14:paraId="20103CFD" w14:textId="77777777" w:rsidR="00C533CB" w:rsidRPr="00C533CB" w:rsidRDefault="00C533CB" w:rsidP="00C533CB">
            <w:pPr>
              <w:spacing w:line="276" w:lineRule="auto"/>
            </w:pPr>
          </w:p>
          <w:p w14:paraId="2A0073A7" w14:textId="77777777" w:rsidR="00F47804" w:rsidRPr="00527939" w:rsidRDefault="00C533CB" w:rsidP="00C533CB">
            <w:pPr>
              <w:spacing w:line="276" w:lineRule="auto"/>
              <w:rPr>
                <w:rFonts w:cs="Arial"/>
                <w:b/>
              </w:rPr>
            </w:pPr>
            <w:r w:rsidRPr="00C533CB">
              <w:t>Able to identify and support continuous improvement in technical aspects of the MTC’s project delivery capability including: behaviours; processes; structures; and, tools</w:t>
            </w:r>
            <w:r w:rsidR="006564DF">
              <w:t>.</w:t>
            </w:r>
          </w:p>
        </w:tc>
      </w:tr>
      <w:tr w:rsidR="00F47804" w:rsidRPr="00527939" w14:paraId="356852AB" w14:textId="77777777" w:rsidTr="00F47804">
        <w:tc>
          <w:tcPr>
            <w:tcW w:w="2122" w:type="dxa"/>
          </w:tcPr>
          <w:p w14:paraId="31810DA0"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lastRenderedPageBreak/>
              <w:t>Knowledge</w:t>
            </w:r>
          </w:p>
        </w:tc>
        <w:tc>
          <w:tcPr>
            <w:tcW w:w="6894" w:type="dxa"/>
          </w:tcPr>
          <w:p w14:paraId="3EF48E77" w14:textId="77777777" w:rsidR="00486AB5" w:rsidRPr="008001B7" w:rsidRDefault="00486AB5" w:rsidP="00486AB5">
            <w:pPr>
              <w:spacing w:before="40" w:after="40"/>
            </w:pPr>
            <w:r w:rsidRPr="008001B7">
              <w:t xml:space="preserve">At least </w:t>
            </w:r>
            <w:r w:rsidR="0040688A" w:rsidRPr="008001B7">
              <w:t>5</w:t>
            </w:r>
            <w:r w:rsidRPr="008001B7">
              <w:t xml:space="preserve"> or more years' recent and substantial work experience on relevant manufacturing systems in industrial manufacturing or R&amp;D environments;</w:t>
            </w:r>
          </w:p>
          <w:p w14:paraId="470A2ED1" w14:textId="77777777" w:rsidR="0040688A" w:rsidRPr="008001B7" w:rsidRDefault="0040688A" w:rsidP="0040688A">
            <w:pPr>
              <w:pStyle w:val="paragraph"/>
              <w:spacing w:after="0"/>
              <w:jc w:val="both"/>
              <w:textAlignment w:val="baseline"/>
              <w:rPr>
                <w:rFonts w:ascii="Arial" w:eastAsiaTheme="minorHAnsi" w:hAnsi="Arial" w:cstheme="minorBidi"/>
                <w:sz w:val="22"/>
                <w:szCs w:val="22"/>
                <w:lang w:eastAsia="en-US"/>
              </w:rPr>
            </w:pPr>
            <w:r w:rsidRPr="008001B7">
              <w:rPr>
                <w:rFonts w:ascii="Arial" w:eastAsiaTheme="minorHAnsi" w:hAnsi="Arial" w:cstheme="minorBidi"/>
                <w:sz w:val="22"/>
                <w:szCs w:val="22"/>
                <w:lang w:eastAsia="en-US"/>
              </w:rPr>
              <w:t>Broad experience with design and development of digital system solutions in applications for manufacturing, logistics, infrastructure and/or similar</w:t>
            </w:r>
            <w:r w:rsidR="008001B7" w:rsidRPr="008001B7">
              <w:rPr>
                <w:rFonts w:ascii="Arial" w:eastAsiaTheme="minorHAnsi" w:hAnsi="Arial" w:cstheme="minorBidi"/>
                <w:sz w:val="22"/>
                <w:szCs w:val="22"/>
                <w:lang w:eastAsia="en-US"/>
              </w:rPr>
              <w:t>;</w:t>
            </w:r>
          </w:p>
          <w:p w14:paraId="6CB2DB9E" w14:textId="6152BF1F" w:rsidR="001163BE" w:rsidRDefault="0040688A" w:rsidP="001163BE">
            <w:pPr>
              <w:spacing w:before="40" w:after="40"/>
            </w:pPr>
            <w:r w:rsidRPr="008001B7">
              <w:t>Demonstrable</w:t>
            </w:r>
            <w:r w:rsidR="0012468D">
              <w:t xml:space="preserve"> and broad</w:t>
            </w:r>
            <w:r w:rsidRPr="008001B7">
              <w:t xml:space="preserve"> industrial experience with</w:t>
            </w:r>
            <w:r w:rsidR="0012468D">
              <w:t xml:space="preserve"> </w:t>
            </w:r>
            <w:r w:rsidR="0012468D" w:rsidRPr="008001B7">
              <w:t>Industry 4.0 reference architectures</w:t>
            </w:r>
            <w:r w:rsidR="0012468D">
              <w:t xml:space="preserve"> and</w:t>
            </w:r>
            <w:r w:rsidRPr="008001B7">
              <w:t xml:space="preserve"> Systems Engineering methodologies, system modelling tools and performing customer requirements analysis</w:t>
            </w:r>
            <w:r w:rsidR="0012468D">
              <w:t xml:space="preserve"> from OT and IT perspectives</w:t>
            </w:r>
            <w:r w:rsidR="008001B7" w:rsidRPr="008001B7">
              <w:t>;</w:t>
            </w:r>
          </w:p>
          <w:p w14:paraId="24A0387B" w14:textId="77777777" w:rsidR="001163BE" w:rsidRDefault="001163BE" w:rsidP="001163BE">
            <w:pPr>
              <w:spacing w:before="40" w:after="40"/>
            </w:pPr>
          </w:p>
          <w:p w14:paraId="322F7F75" w14:textId="5C99BC5A" w:rsidR="0040688A" w:rsidRPr="008001B7" w:rsidRDefault="001163BE" w:rsidP="0040688A">
            <w:pPr>
              <w:pBdr>
                <w:left w:val="none" w:sz="0" w:space="8" w:color="auto"/>
              </w:pBdr>
            </w:pPr>
            <w:r w:rsidRPr="008001B7">
              <w:t>Adopt industry best practices and technologies to architect IT and OT solutions that appropriately integrate into the overall technology footprint;</w:t>
            </w:r>
          </w:p>
          <w:p w14:paraId="63397934" w14:textId="77777777" w:rsidR="008001B7" w:rsidRPr="008001B7" w:rsidRDefault="008001B7" w:rsidP="0040688A">
            <w:pPr>
              <w:pBdr>
                <w:left w:val="none" w:sz="0" w:space="8" w:color="auto"/>
              </w:pBdr>
            </w:pPr>
          </w:p>
          <w:p w14:paraId="2EEBA798" w14:textId="77777777" w:rsidR="008001B7" w:rsidRPr="008001B7" w:rsidRDefault="008001B7" w:rsidP="008001B7">
            <w:pPr>
              <w:spacing w:before="40" w:after="40"/>
            </w:pPr>
            <w:r w:rsidRPr="008001B7">
              <w:t>Industrial experience of enterprise system deployments and Operational Technologies (OT) elements within manufacturing (i.e. cloud, MES, SCADA, IOT frameworks etc.);</w:t>
            </w:r>
          </w:p>
          <w:p w14:paraId="2C2849C4" w14:textId="77777777" w:rsidR="0040688A" w:rsidRPr="008001B7" w:rsidRDefault="0040688A" w:rsidP="00486AB5">
            <w:pPr>
              <w:spacing w:before="40" w:after="40"/>
            </w:pPr>
          </w:p>
          <w:p w14:paraId="20A2B0A2" w14:textId="77777777" w:rsidR="0040688A" w:rsidRPr="008001B7" w:rsidRDefault="0040688A" w:rsidP="00486AB5">
            <w:pPr>
              <w:spacing w:before="40" w:after="40"/>
            </w:pPr>
            <w:r w:rsidRPr="008001B7">
              <w:t>Working knowledge of cyber security frameworks for IT &amp; OT environment</w:t>
            </w:r>
            <w:r w:rsidR="008001B7" w:rsidRPr="008001B7">
              <w:t>;</w:t>
            </w:r>
          </w:p>
          <w:p w14:paraId="1C5EF4D2" w14:textId="77777777" w:rsidR="008001B7" w:rsidRPr="008001B7" w:rsidRDefault="008001B7" w:rsidP="00486AB5">
            <w:pPr>
              <w:spacing w:before="40" w:after="40"/>
            </w:pPr>
          </w:p>
          <w:p w14:paraId="12E282DC" w14:textId="77777777" w:rsidR="0012468D" w:rsidRDefault="008001B7" w:rsidP="008001B7">
            <w:r w:rsidRPr="008001B7">
              <w:t>Knowledge of industrial communication protocols like</w:t>
            </w:r>
            <w:r w:rsidR="0012468D">
              <w:t>:</w:t>
            </w:r>
          </w:p>
          <w:p w14:paraId="6133736F" w14:textId="54FFD30D" w:rsidR="0012468D" w:rsidRDefault="008001B7" w:rsidP="00075D6C">
            <w:pPr>
              <w:pStyle w:val="ListParagraph"/>
              <w:numPr>
                <w:ilvl w:val="0"/>
                <w:numId w:val="5"/>
              </w:numPr>
            </w:pPr>
            <w:r w:rsidRPr="008001B7">
              <w:t>OPC-UA</w:t>
            </w:r>
          </w:p>
          <w:p w14:paraId="01E2D816" w14:textId="75508D1C" w:rsidR="008001B7" w:rsidRPr="008001B7" w:rsidRDefault="008001B7" w:rsidP="00075D6C">
            <w:pPr>
              <w:pStyle w:val="ListParagraph"/>
              <w:numPr>
                <w:ilvl w:val="0"/>
                <w:numId w:val="5"/>
              </w:numPr>
            </w:pPr>
            <w:r w:rsidRPr="008001B7">
              <w:t>MQTT;</w:t>
            </w:r>
          </w:p>
          <w:p w14:paraId="76887584" w14:textId="77777777" w:rsidR="008001B7" w:rsidRPr="008001B7" w:rsidRDefault="008001B7" w:rsidP="00486AB5">
            <w:pPr>
              <w:spacing w:before="40" w:after="40"/>
            </w:pPr>
          </w:p>
          <w:p w14:paraId="6C114BA1" w14:textId="438BA5BA" w:rsidR="008001B7" w:rsidRPr="008001B7" w:rsidRDefault="008001B7" w:rsidP="008001B7">
            <w:r w:rsidRPr="008001B7">
              <w:t>Expert  knowledge of at least one of the high level programming languages (</w:t>
            </w:r>
            <w:r w:rsidR="001163BE" w:rsidRPr="008001B7">
              <w:t>Python</w:t>
            </w:r>
            <w:r w:rsidR="001163BE">
              <w:t>,</w:t>
            </w:r>
            <w:r w:rsidR="001163BE" w:rsidRPr="008001B7">
              <w:t xml:space="preserve"> C#,</w:t>
            </w:r>
            <w:r w:rsidR="001163BE">
              <w:t xml:space="preserve"> </w:t>
            </w:r>
            <w:r w:rsidRPr="008001B7">
              <w:t>Java, C/C++</w:t>
            </w:r>
            <w:r w:rsidR="001163BE">
              <w:t xml:space="preserve"> or</w:t>
            </w:r>
            <w:r w:rsidRPr="008001B7">
              <w:t xml:space="preserve"> </w:t>
            </w:r>
            <w:r w:rsidR="001163BE">
              <w:t>Rust</w:t>
            </w:r>
            <w:r w:rsidRPr="008001B7">
              <w:t>)</w:t>
            </w:r>
            <w:r w:rsidR="001163BE">
              <w:t xml:space="preserve"> with an understanding of DevOps best practises</w:t>
            </w:r>
            <w:r w:rsidRPr="008001B7">
              <w:t>;</w:t>
            </w:r>
          </w:p>
          <w:p w14:paraId="6E8F4803" w14:textId="77777777" w:rsidR="0040688A" w:rsidRPr="008001B7" w:rsidRDefault="0040688A" w:rsidP="0040688A">
            <w:pPr>
              <w:pStyle w:val="paragraph"/>
              <w:spacing w:after="0"/>
              <w:jc w:val="both"/>
              <w:textAlignment w:val="baseline"/>
              <w:rPr>
                <w:rFonts w:ascii="Arial" w:eastAsiaTheme="minorHAnsi" w:hAnsi="Arial" w:cstheme="minorBidi"/>
                <w:sz w:val="22"/>
                <w:szCs w:val="22"/>
                <w:lang w:eastAsia="en-US"/>
              </w:rPr>
            </w:pPr>
            <w:r w:rsidRPr="008001B7">
              <w:rPr>
                <w:rFonts w:ascii="Arial" w:eastAsiaTheme="minorHAnsi" w:hAnsi="Arial" w:cstheme="minorBidi"/>
                <w:sz w:val="22"/>
                <w:szCs w:val="22"/>
                <w:lang w:eastAsia="en-US"/>
              </w:rPr>
              <w:t>Experience in technical proposal writing and technical leadership</w:t>
            </w:r>
            <w:r w:rsidR="008001B7" w:rsidRPr="008001B7">
              <w:rPr>
                <w:rFonts w:ascii="Arial" w:eastAsiaTheme="minorHAnsi" w:hAnsi="Arial" w:cstheme="minorBidi"/>
                <w:sz w:val="22"/>
                <w:szCs w:val="22"/>
                <w:lang w:eastAsia="en-US"/>
              </w:rPr>
              <w:t>;</w:t>
            </w:r>
          </w:p>
          <w:p w14:paraId="09CA83EB" w14:textId="77777777" w:rsidR="002A2941" w:rsidRPr="008001B7" w:rsidRDefault="0040688A" w:rsidP="008001B7">
            <w:pPr>
              <w:pBdr>
                <w:left w:val="none" w:sz="0" w:space="8" w:color="auto"/>
              </w:pBdr>
            </w:pPr>
            <w:r w:rsidRPr="008001B7">
              <w:t>Experience of having produced and reviewed technical reports and / or guidance materials on engineering or science topics</w:t>
            </w:r>
            <w:r w:rsidR="008001B7" w:rsidRPr="008001B7">
              <w:t>;</w:t>
            </w:r>
          </w:p>
          <w:p w14:paraId="39338658" w14:textId="77777777" w:rsidR="008001B7" w:rsidRPr="008001B7" w:rsidRDefault="008001B7" w:rsidP="002A2941"/>
          <w:p w14:paraId="08B5ABBF" w14:textId="77777777" w:rsidR="002A2941" w:rsidRPr="008001B7" w:rsidRDefault="002A2941" w:rsidP="002A2941">
            <w:r w:rsidRPr="008001B7">
              <w:t>Excellent research skills;</w:t>
            </w:r>
          </w:p>
          <w:p w14:paraId="604BDEB4" w14:textId="77777777" w:rsidR="00075D6C" w:rsidRDefault="00075D6C" w:rsidP="002A2941"/>
          <w:p w14:paraId="295E1902" w14:textId="6CA3BB0D" w:rsidR="002A2941" w:rsidRPr="008001B7" w:rsidRDefault="002A2941" w:rsidP="002A2941">
            <w:r w:rsidRPr="008001B7">
              <w:t>Excellent report writing skills;</w:t>
            </w:r>
          </w:p>
          <w:p w14:paraId="19F21A00" w14:textId="77777777" w:rsidR="002A2941" w:rsidRPr="008001B7" w:rsidRDefault="002A2941" w:rsidP="002A2941"/>
          <w:p w14:paraId="77DC3548" w14:textId="77777777" w:rsidR="002A2941" w:rsidRPr="008001B7" w:rsidRDefault="002A2941" w:rsidP="002A2941">
            <w:pPr>
              <w:ind w:left="-43"/>
            </w:pPr>
            <w:r w:rsidRPr="008001B7">
              <w:t>Excellent presentation skills.</w:t>
            </w:r>
          </w:p>
          <w:p w14:paraId="55F50FB4" w14:textId="77777777" w:rsidR="00564C4D" w:rsidRPr="008001B7" w:rsidRDefault="00564C4D" w:rsidP="003C713F"/>
        </w:tc>
      </w:tr>
      <w:tr w:rsidR="00F47804" w:rsidRPr="00527939" w14:paraId="61A920C3" w14:textId="77777777" w:rsidTr="00F47804">
        <w:tc>
          <w:tcPr>
            <w:tcW w:w="2122" w:type="dxa"/>
          </w:tcPr>
          <w:p w14:paraId="7E3841A2" w14:textId="77777777"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Person Specification</w:t>
            </w:r>
          </w:p>
        </w:tc>
        <w:tc>
          <w:tcPr>
            <w:tcW w:w="6894" w:type="dxa"/>
          </w:tcPr>
          <w:p w14:paraId="4F3AEA0C" w14:textId="77777777" w:rsidR="00F01749" w:rsidRPr="00527939" w:rsidRDefault="00F01749" w:rsidP="008B2648">
            <w:pPr>
              <w:autoSpaceDE w:val="0"/>
              <w:autoSpaceDN w:val="0"/>
              <w:adjustRightInd w:val="0"/>
              <w:rPr>
                <w:rFonts w:cs="Arial"/>
              </w:rPr>
            </w:pPr>
            <w:r w:rsidRPr="00527939">
              <w:rPr>
                <w:rFonts w:cs="Arial"/>
              </w:rPr>
              <w:t>All aspects of the role are to be carried out as an exemplar within the business in adhering to the MTC RIGHT way:</w:t>
            </w:r>
          </w:p>
          <w:p w14:paraId="2231B47D" w14:textId="77777777" w:rsidR="00F01749" w:rsidRPr="00527939" w:rsidRDefault="00F01749" w:rsidP="008B2648">
            <w:pPr>
              <w:autoSpaceDE w:val="0"/>
              <w:autoSpaceDN w:val="0"/>
              <w:adjustRightInd w:val="0"/>
              <w:rPr>
                <w:rFonts w:cs="Arial"/>
              </w:rPr>
            </w:pPr>
          </w:p>
          <w:p w14:paraId="67E5E8FD"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Acting responsibly, putting MTC’s interests ahead of personal ambition;</w:t>
            </w:r>
          </w:p>
          <w:p w14:paraId="7A2819FB"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Providing inspirational leadership to all who come in contact with you;</w:t>
            </w:r>
          </w:p>
          <w:p w14:paraId="6F79BDD9"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lastRenderedPageBreak/>
              <w:t>Delivering in the broadest sense a great working environment;</w:t>
            </w:r>
          </w:p>
          <w:p w14:paraId="2C751DDA"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Leading with humility, honesty and integrity in all that you do;</w:t>
            </w:r>
          </w:p>
          <w:p w14:paraId="2406FCF4" w14:textId="77777777" w:rsidR="00F01749" w:rsidRPr="00527939" w:rsidRDefault="00F01749" w:rsidP="008B2648">
            <w:pPr>
              <w:pStyle w:val="ListParagraph"/>
              <w:numPr>
                <w:ilvl w:val="0"/>
                <w:numId w:val="1"/>
              </w:numPr>
              <w:autoSpaceDE w:val="0"/>
              <w:autoSpaceDN w:val="0"/>
              <w:adjustRightInd w:val="0"/>
              <w:rPr>
                <w:rFonts w:cs="Arial"/>
              </w:rPr>
            </w:pPr>
            <w:r w:rsidRPr="00527939">
              <w:rPr>
                <w:rFonts w:cs="Arial"/>
              </w:rPr>
              <w:t>Promoting teamwork, supporting through difficult times and collectively celebrating our successes.</w:t>
            </w:r>
          </w:p>
          <w:p w14:paraId="3B22DE6E" w14:textId="77777777" w:rsidR="00F01749" w:rsidRPr="00527939" w:rsidRDefault="00F01749" w:rsidP="008B2648">
            <w:pPr>
              <w:autoSpaceDE w:val="0"/>
              <w:autoSpaceDN w:val="0"/>
              <w:adjustRightInd w:val="0"/>
              <w:rPr>
                <w:rFonts w:cs="Arial"/>
                <w:b/>
              </w:rPr>
            </w:pPr>
          </w:p>
          <w:p w14:paraId="43BBE7DE" w14:textId="77777777" w:rsidR="00F82347" w:rsidRDefault="00F82347" w:rsidP="008B2648">
            <w:pPr>
              <w:spacing w:after="200" w:line="276" w:lineRule="auto"/>
              <w:rPr>
                <w:rFonts w:cs="Arial"/>
              </w:rPr>
            </w:pPr>
            <w:r>
              <w:rPr>
                <w:rFonts w:cs="Arial"/>
              </w:rPr>
              <w:t>In addition:</w:t>
            </w:r>
          </w:p>
          <w:p w14:paraId="1ABB1B8C" w14:textId="77777777" w:rsidR="0031789D" w:rsidRDefault="0031789D" w:rsidP="008B2648">
            <w:pPr>
              <w:spacing w:after="200" w:line="276" w:lineRule="auto"/>
              <w:rPr>
                <w:rFonts w:cs="Arial"/>
              </w:rPr>
            </w:pPr>
            <w:r w:rsidRPr="0031789D">
              <w:rPr>
                <w:rFonts w:cs="Arial"/>
              </w:rPr>
              <w:t xml:space="preserve">Demonstrable substantial and recognised expertise in a specific area relevant to </w:t>
            </w:r>
            <w:r w:rsidR="00486AB5">
              <w:rPr>
                <w:rFonts w:cs="Arial"/>
              </w:rPr>
              <w:t>Informatics</w:t>
            </w:r>
            <w:r w:rsidRPr="0031789D">
              <w:rPr>
                <w:rFonts w:cs="Arial"/>
              </w:rPr>
              <w:t>. Expert knowledge of the manufacturing sector and deep understanding of manufacturing systems and technologies;</w:t>
            </w:r>
          </w:p>
          <w:p w14:paraId="171C92EB" w14:textId="77777777" w:rsidR="00486AB5" w:rsidRPr="006564DF" w:rsidRDefault="00486AB5" w:rsidP="00486AB5">
            <w:pPr>
              <w:rPr>
                <w:rFonts w:cs="Arial"/>
              </w:rPr>
            </w:pPr>
            <w:r w:rsidRPr="006564DF">
              <w:rPr>
                <w:rFonts w:cs="Arial"/>
              </w:rPr>
              <w:t xml:space="preserve">Ability to translate complex industrial requirements to technical delivery team; </w:t>
            </w:r>
          </w:p>
          <w:p w14:paraId="3E3CF8AB" w14:textId="77777777" w:rsidR="00486AB5" w:rsidRPr="006564DF" w:rsidRDefault="00486AB5" w:rsidP="00486AB5">
            <w:pPr>
              <w:rPr>
                <w:rFonts w:cs="Arial"/>
              </w:rPr>
            </w:pPr>
          </w:p>
          <w:p w14:paraId="441C93E9" w14:textId="77777777" w:rsidR="00486AB5" w:rsidRPr="006564DF" w:rsidRDefault="00486AB5" w:rsidP="00486AB5">
            <w:pPr>
              <w:rPr>
                <w:rFonts w:cs="Arial"/>
              </w:rPr>
            </w:pPr>
            <w:r w:rsidRPr="006564DF">
              <w:rPr>
                <w:rFonts w:cs="Arial"/>
              </w:rPr>
              <w:t>Ability to provide technical leadership in a team;</w:t>
            </w:r>
          </w:p>
          <w:p w14:paraId="176318AE" w14:textId="77777777" w:rsidR="00486AB5" w:rsidRPr="006564DF" w:rsidRDefault="00486AB5" w:rsidP="00486AB5">
            <w:pPr>
              <w:rPr>
                <w:rFonts w:cs="Arial"/>
              </w:rPr>
            </w:pPr>
          </w:p>
          <w:p w14:paraId="4FB6862E" w14:textId="77777777" w:rsidR="00486AB5" w:rsidRPr="006564DF" w:rsidRDefault="00486AB5" w:rsidP="00486AB5">
            <w:pPr>
              <w:rPr>
                <w:rFonts w:cs="Arial"/>
              </w:rPr>
            </w:pPr>
            <w:r w:rsidRPr="006564DF">
              <w:rPr>
                <w:rFonts w:cs="Arial"/>
              </w:rPr>
              <w:t>Demonstrable experience of leading projects or larger programmes;</w:t>
            </w:r>
          </w:p>
          <w:p w14:paraId="28466AAE" w14:textId="77777777" w:rsidR="00486AB5" w:rsidRPr="006564DF" w:rsidRDefault="00486AB5" w:rsidP="00486AB5">
            <w:pPr>
              <w:rPr>
                <w:rFonts w:cs="Arial"/>
              </w:rPr>
            </w:pPr>
          </w:p>
          <w:p w14:paraId="30775221" w14:textId="77777777" w:rsidR="005A7EE3" w:rsidRDefault="005A7EE3" w:rsidP="008B2648">
            <w:pPr>
              <w:spacing w:after="200" w:line="276" w:lineRule="auto"/>
              <w:rPr>
                <w:rFonts w:cs="Arial"/>
              </w:rPr>
            </w:pPr>
            <w:r w:rsidRPr="00931C84">
              <w:rPr>
                <w:rFonts w:cs="Arial"/>
              </w:rPr>
              <w:t>Committed to work collaboratively and network effectively, able to recognise the contribution of others and team-work with a one MTC mind-set;</w:t>
            </w:r>
          </w:p>
          <w:p w14:paraId="6C968950" w14:textId="77777777" w:rsidR="005A7EE3" w:rsidRPr="00527939" w:rsidRDefault="005A7EE3" w:rsidP="008B2648">
            <w:pPr>
              <w:autoSpaceDE w:val="0"/>
              <w:autoSpaceDN w:val="0"/>
              <w:adjustRightInd w:val="0"/>
              <w:rPr>
                <w:rFonts w:cs="Arial"/>
                <w:bCs/>
                <w:color w:val="000000" w:themeColor="text1"/>
              </w:rPr>
            </w:pPr>
            <w:r w:rsidRPr="00527939">
              <w:rPr>
                <w:rFonts w:cs="Arial"/>
                <w:bCs/>
                <w:color w:val="000000" w:themeColor="text1"/>
              </w:rPr>
              <w:t>Pragmatic hands on experience, providing problem solving approach and who is willing to physically participate in completion of work when required.</w:t>
            </w:r>
          </w:p>
          <w:p w14:paraId="661EAD48" w14:textId="77777777" w:rsidR="005A7EE3" w:rsidRPr="00527939" w:rsidRDefault="005A7EE3" w:rsidP="008B2648">
            <w:pPr>
              <w:autoSpaceDE w:val="0"/>
              <w:autoSpaceDN w:val="0"/>
              <w:adjustRightInd w:val="0"/>
              <w:rPr>
                <w:rFonts w:cs="Arial"/>
              </w:rPr>
            </w:pPr>
          </w:p>
          <w:p w14:paraId="41EAA0A9" w14:textId="77777777" w:rsidR="005A7EE3" w:rsidRDefault="005A7EE3" w:rsidP="008B2648">
            <w:pPr>
              <w:rPr>
                <w:rFonts w:cs="Arial"/>
                <w:bCs/>
                <w:color w:val="000000" w:themeColor="text1"/>
              </w:rPr>
            </w:pPr>
            <w:r w:rsidRPr="00527939">
              <w:rPr>
                <w:rFonts w:cs="Arial"/>
                <w:bCs/>
                <w:color w:val="000000" w:themeColor="text1"/>
              </w:rPr>
              <w:t>Self-motivated and a self-starter</w:t>
            </w:r>
            <w:r>
              <w:rPr>
                <w:rFonts w:cs="Arial"/>
                <w:bCs/>
                <w:color w:val="000000" w:themeColor="text1"/>
              </w:rPr>
              <w:t>,</w:t>
            </w:r>
            <w:r w:rsidRPr="00527939">
              <w:rPr>
                <w:rFonts w:cs="Arial"/>
                <w:bCs/>
                <w:color w:val="000000" w:themeColor="text1"/>
              </w:rPr>
              <w:t xml:space="preserve"> with the ability to work autonomously to meet deadlines, budgets and quality expectations, </w:t>
            </w:r>
            <w:r w:rsidR="00F82347">
              <w:rPr>
                <w:rFonts w:cs="Arial"/>
                <w:bCs/>
                <w:color w:val="000000" w:themeColor="text1"/>
              </w:rPr>
              <w:t xml:space="preserve">both </w:t>
            </w:r>
            <w:r w:rsidRPr="00527939">
              <w:rPr>
                <w:rFonts w:cs="Arial"/>
                <w:bCs/>
                <w:color w:val="000000" w:themeColor="text1"/>
              </w:rPr>
              <w:t xml:space="preserve">within a team, or independently. </w:t>
            </w:r>
          </w:p>
          <w:p w14:paraId="612256BF" w14:textId="77777777" w:rsidR="00CA259A" w:rsidRDefault="00CA259A" w:rsidP="008B2648">
            <w:pPr>
              <w:rPr>
                <w:rFonts w:cs="Arial"/>
              </w:rPr>
            </w:pPr>
          </w:p>
          <w:p w14:paraId="7D66D80A" w14:textId="77777777" w:rsidR="005A7EE3" w:rsidRPr="00931C84" w:rsidRDefault="005A7EE3" w:rsidP="008B2648">
            <w:pPr>
              <w:spacing w:after="200" w:line="276" w:lineRule="auto"/>
              <w:rPr>
                <w:rFonts w:cs="Arial"/>
              </w:rPr>
            </w:pPr>
            <w:r w:rsidRPr="00527939">
              <w:rPr>
                <w:rFonts w:cs="Arial"/>
              </w:rPr>
              <w:t>Experience working where subsequent adherence to associated process and policy is critical to maintain customer confidentiality.</w:t>
            </w:r>
          </w:p>
          <w:p w14:paraId="6D7B0518" w14:textId="77777777" w:rsidR="00F01749" w:rsidRPr="00527939" w:rsidRDefault="00F01749" w:rsidP="008B2648">
            <w:pPr>
              <w:autoSpaceDE w:val="0"/>
              <w:autoSpaceDN w:val="0"/>
              <w:adjustRightInd w:val="0"/>
              <w:rPr>
                <w:rFonts w:cs="Arial"/>
              </w:rPr>
            </w:pPr>
            <w:r w:rsidRPr="00527939">
              <w:rPr>
                <w:rFonts w:cs="Arial"/>
              </w:rPr>
              <w:t>In addition:</w:t>
            </w:r>
          </w:p>
          <w:p w14:paraId="237F6787" w14:textId="77777777" w:rsidR="00C06406" w:rsidRPr="00C06406" w:rsidRDefault="00C06406" w:rsidP="008B2648">
            <w:pPr>
              <w:rPr>
                <w:rFonts w:cs="Arial"/>
              </w:rPr>
            </w:pPr>
            <w:r w:rsidRPr="00C06406">
              <w:rPr>
                <w:rFonts w:cs="Arial"/>
              </w:rPr>
              <w:t>Whilst not obligatory, there is a preference that you are willing and able to apply for Developed Vetting security clearance by the UK Government and undertake duties associated with this level of clearance;</w:t>
            </w:r>
          </w:p>
          <w:p w14:paraId="69B3589E" w14:textId="77777777" w:rsidR="00561353" w:rsidRDefault="00561353" w:rsidP="008B2648">
            <w:pPr>
              <w:autoSpaceDE w:val="0"/>
              <w:autoSpaceDN w:val="0"/>
              <w:adjustRightInd w:val="0"/>
              <w:rPr>
                <w:rFonts w:cs="Arial"/>
                <w:bCs/>
                <w:color w:val="000000" w:themeColor="text1"/>
              </w:rPr>
            </w:pPr>
          </w:p>
          <w:p w14:paraId="205B968B" w14:textId="77777777" w:rsidR="00561353" w:rsidRPr="00527939" w:rsidRDefault="00561353" w:rsidP="008B2648">
            <w:pPr>
              <w:autoSpaceDE w:val="0"/>
              <w:autoSpaceDN w:val="0"/>
              <w:adjustRightInd w:val="0"/>
              <w:rPr>
                <w:rFonts w:cs="Arial"/>
              </w:rPr>
            </w:pPr>
            <w:r w:rsidRPr="00527939">
              <w:rPr>
                <w:rFonts w:cs="Arial"/>
              </w:rPr>
              <w:t xml:space="preserve">Behaviours – </w:t>
            </w:r>
            <w:r w:rsidR="005A7EE3">
              <w:rPr>
                <w:rFonts w:cs="Arial"/>
              </w:rPr>
              <w:t>MTC holds</w:t>
            </w:r>
            <w:r w:rsidRPr="00527939">
              <w:rPr>
                <w:rFonts w:cs="Arial"/>
              </w:rPr>
              <w:t xml:space="preserve"> a high standard of professional behaviour</w:t>
            </w:r>
            <w:r>
              <w:rPr>
                <w:rFonts w:cs="Arial"/>
              </w:rPr>
              <w:t xml:space="preserve"> and conduct</w:t>
            </w:r>
            <w:r w:rsidR="005A7EE3">
              <w:rPr>
                <w:rFonts w:cs="Arial"/>
              </w:rPr>
              <w:t xml:space="preserve"> of all colleagues</w:t>
            </w:r>
            <w:r w:rsidRPr="00527939">
              <w:rPr>
                <w:rFonts w:cs="Arial"/>
              </w:rPr>
              <w:t>; the environment</w:t>
            </w:r>
            <w:r>
              <w:rPr>
                <w:rFonts w:cs="Arial"/>
              </w:rPr>
              <w:t xml:space="preserve"> across The MTC</w:t>
            </w:r>
            <w:r w:rsidRPr="00527939">
              <w:rPr>
                <w:rFonts w:cs="Arial"/>
              </w:rPr>
              <w:t xml:space="preserve"> is one of collaboration. Colleagues are </w:t>
            </w:r>
            <w:r>
              <w:rPr>
                <w:rFonts w:cs="Arial"/>
              </w:rPr>
              <w:t>supported by leaders across the business</w:t>
            </w:r>
            <w:r w:rsidR="00500789">
              <w:rPr>
                <w:rFonts w:cs="Arial"/>
              </w:rPr>
              <w:t xml:space="preserve"> to be </w:t>
            </w:r>
            <w:r w:rsidRPr="00527939">
              <w:rPr>
                <w:rFonts w:cs="Arial"/>
              </w:rPr>
              <w:t xml:space="preserve">empowered to challenge all </w:t>
            </w:r>
            <w:r>
              <w:rPr>
                <w:rFonts w:cs="Arial"/>
              </w:rPr>
              <w:t>colleagues in the MTC Right Way that is respectful and constructive.</w:t>
            </w:r>
          </w:p>
          <w:p w14:paraId="74AB109C" w14:textId="77777777" w:rsidR="00F47804" w:rsidRPr="00527939" w:rsidRDefault="00F47804" w:rsidP="008B2648">
            <w:pPr>
              <w:rPr>
                <w:rFonts w:cs="Arial"/>
                <w:b/>
              </w:rPr>
            </w:pPr>
          </w:p>
        </w:tc>
      </w:tr>
    </w:tbl>
    <w:p w14:paraId="305ACEDA" w14:textId="77777777" w:rsidR="0006455A" w:rsidRPr="00527939" w:rsidRDefault="0006455A" w:rsidP="007F4D29">
      <w:pPr>
        <w:autoSpaceDE w:val="0"/>
        <w:autoSpaceDN w:val="0"/>
        <w:adjustRightInd w:val="0"/>
        <w:spacing w:after="0"/>
        <w:rPr>
          <w:rFonts w:cs="Arial"/>
          <w:b/>
        </w:rPr>
      </w:pPr>
    </w:p>
    <w:p w14:paraId="26BE5E42" w14:textId="77777777" w:rsidR="00F47804" w:rsidRPr="00527939" w:rsidRDefault="00F47804" w:rsidP="007F4D29">
      <w:pPr>
        <w:autoSpaceDE w:val="0"/>
        <w:autoSpaceDN w:val="0"/>
        <w:adjustRightInd w:val="0"/>
        <w:spacing w:after="0"/>
        <w:jc w:val="both"/>
        <w:rPr>
          <w:rFonts w:cs="Arial"/>
        </w:rPr>
      </w:pPr>
    </w:p>
    <w:p w14:paraId="7032D461" w14:textId="77777777" w:rsidR="00F47804" w:rsidRPr="00527939" w:rsidRDefault="00F47804" w:rsidP="007F4D29">
      <w:pPr>
        <w:autoSpaceDE w:val="0"/>
        <w:autoSpaceDN w:val="0"/>
        <w:adjustRightInd w:val="0"/>
        <w:spacing w:after="0"/>
        <w:jc w:val="both"/>
        <w:rPr>
          <w:rFonts w:cs="Arial"/>
        </w:rPr>
      </w:pPr>
    </w:p>
    <w:p w14:paraId="58BC1550" w14:textId="00D5B45C" w:rsidR="007F4D29" w:rsidRPr="00527939" w:rsidRDefault="007F4D29" w:rsidP="007F4D29">
      <w:pPr>
        <w:autoSpaceDE w:val="0"/>
        <w:autoSpaceDN w:val="0"/>
        <w:adjustRightInd w:val="0"/>
        <w:spacing w:after="0"/>
        <w:jc w:val="both"/>
        <w:rPr>
          <w:rFonts w:cs="Arial"/>
          <w:b/>
        </w:rPr>
      </w:pPr>
    </w:p>
    <w:sectPr w:rsidR="007F4D29" w:rsidRPr="00527939" w:rsidSect="009519B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47BF" w14:textId="77777777" w:rsidR="006A4A99" w:rsidRDefault="006A4A99" w:rsidP="007F4D29">
      <w:pPr>
        <w:spacing w:after="0"/>
      </w:pPr>
      <w:r>
        <w:separator/>
      </w:r>
    </w:p>
  </w:endnote>
  <w:endnote w:type="continuationSeparator" w:id="0">
    <w:p w14:paraId="2CE784A4" w14:textId="77777777" w:rsidR="006A4A99" w:rsidRDefault="006A4A99"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14:paraId="2A63EB9D" w14:textId="1B80CE45"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77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71B">
              <w:rPr>
                <w:b/>
                <w:bCs/>
                <w:noProof/>
              </w:rPr>
              <w:t>4</w:t>
            </w:r>
            <w:r>
              <w:rPr>
                <w:b/>
                <w:bCs/>
                <w:sz w:val="24"/>
                <w:szCs w:val="24"/>
              </w:rPr>
              <w:fldChar w:fldCharType="end"/>
            </w:r>
          </w:p>
        </w:sdtContent>
      </w:sdt>
    </w:sdtContent>
  </w:sdt>
  <w:p w14:paraId="5652AC51" w14:textId="77777777" w:rsidR="0046790A" w:rsidRDefault="0094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ADAA" w14:textId="77777777" w:rsidR="006A4A99" w:rsidRDefault="006A4A99" w:rsidP="007F4D29">
      <w:pPr>
        <w:spacing w:after="0"/>
      </w:pPr>
      <w:r>
        <w:separator/>
      </w:r>
    </w:p>
  </w:footnote>
  <w:footnote w:type="continuationSeparator" w:id="0">
    <w:p w14:paraId="5AFCF531" w14:textId="77777777" w:rsidR="006A4A99" w:rsidRDefault="006A4A99"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42A9"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06DDE0F4" wp14:editId="090B9C8D">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EDF9A40" w14:textId="77777777" w:rsidR="009519BF" w:rsidRDefault="006A4A99" w:rsidP="0031789D">
                          <w:pPr>
                            <w:spacing w:after="0"/>
                            <w:jc w:val="center"/>
                          </w:pPr>
                          <w:fldSimple w:instr=" DOCPROPERTY bjHeaderEvenTextBox \* MERGEFORMAT " w:fldLock="1">
                            <w:r w:rsidR="0031789D" w:rsidRPr="003A2DC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08944146"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rsidR="009519BF" w:rsidRDefault="00782F19" w:rsidP="0031789D">
                    <w:pPr>
                      <w:spacing w:after="0"/>
                      <w:jc w:val="center"/>
                    </w:pPr>
                    <w:fldSimple w:instr=" DOCPROPERTY bjHeaderEvenTextBox \* MERGEFORMAT " w:fldLock="1">
                      <w:r w:rsidR="0031789D" w:rsidRPr="003A2DC9">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3688" w14:textId="46D4E5BF" w:rsidR="002E12CF" w:rsidRDefault="00BE0E6D" w:rsidP="0098700E">
    <w:pPr>
      <w:pStyle w:val="Header"/>
      <w:rPr>
        <w:b/>
      </w:rPr>
    </w:pPr>
    <w:r>
      <w:rPr>
        <w:noProof/>
        <w:lang w:eastAsia="en-GB"/>
      </w:rPr>
      <mc:AlternateContent>
        <mc:Choice Requires="wps">
          <w:drawing>
            <wp:anchor distT="0" distB="0" distL="114300" distR="114300" simplePos="0" relativeHeight="251662336" behindDoc="0" locked="0" layoutInCell="0" allowOverlap="1" wp14:anchorId="707EB78F" wp14:editId="06CEC341">
              <wp:simplePos x="0" y="0"/>
              <wp:positionH relativeFrom="page">
                <wp:posOffset>0</wp:posOffset>
              </wp:positionH>
              <wp:positionV relativeFrom="page">
                <wp:posOffset>190500</wp:posOffset>
              </wp:positionV>
              <wp:extent cx="7560310" cy="273050"/>
              <wp:effectExtent l="0" t="0" r="0" b="12700"/>
              <wp:wrapNone/>
              <wp:docPr id="3" name="MSIPCM7d3a45a7903924a9d3e1b6db"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E6341" w14:textId="55325007" w:rsidR="00BE0E6D" w:rsidRPr="00BE0E6D" w:rsidRDefault="00BE0E6D" w:rsidP="00BE0E6D">
                          <w:pPr>
                            <w:spacing w:after="0"/>
                            <w:jc w:val="center"/>
                            <w:rPr>
                              <w:rFonts w:ascii="Calibri" w:hAnsi="Calibri" w:cs="Calibri"/>
                              <w:color w:val="000000"/>
                              <w:sz w:val="20"/>
                            </w:rPr>
                          </w:pPr>
                          <w:r w:rsidRPr="00BE0E6D">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7EB78F" id="_x0000_t202" coordsize="21600,21600" o:spt="202" path="m,l,21600r21600,l21600,xe">
              <v:stroke joinstyle="miter"/>
              <v:path gradientshapeok="t" o:connecttype="rect"/>
            </v:shapetype>
            <v:shape id="MSIPCM7d3a45a7903924a9d3e1b6db" o:spid="_x0000_s1027" type="#_x0000_t202" alt="{&quot;HashCode&quot;:2125692439,&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Axb9iOFwMAAD0GAAAOAAAAAAAAAAAAAAAAAC4C&#10;AABkcnMvZTJvRG9jLnhtbFBLAQItABQABgAIAAAAIQBLIgnm3AAAAAcBAAAPAAAAAAAAAAAAAAAA&#10;AHEFAABkcnMvZG93bnJldi54bWxQSwUGAAAAAAQABADzAAAAegYAAAAA&#10;" o:allowincell="f" filled="f" stroked="f" strokeweight=".5pt">
              <v:fill o:detectmouseclick="t"/>
              <v:textbox inset=",0,,0">
                <w:txbxContent>
                  <w:p w14:paraId="01FE6341" w14:textId="55325007" w:rsidR="00BE0E6D" w:rsidRPr="00BE0E6D" w:rsidRDefault="00BE0E6D" w:rsidP="00BE0E6D">
                    <w:pPr>
                      <w:spacing w:after="0"/>
                      <w:jc w:val="center"/>
                      <w:rPr>
                        <w:rFonts w:ascii="Calibri" w:hAnsi="Calibri" w:cs="Calibri"/>
                        <w:color w:val="000000"/>
                        <w:sz w:val="20"/>
                      </w:rPr>
                    </w:pPr>
                    <w:r w:rsidRPr="00BE0E6D">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Pr>
        <w:b/>
      </w:rPr>
      <w:t>Technical Specialist</w:t>
    </w:r>
  </w:p>
  <w:p w14:paraId="0093E4B7" w14:textId="77777777" w:rsidR="0046790A" w:rsidRDefault="0014215C" w:rsidP="0098700E">
    <w:pPr>
      <w:pStyle w:val="Header"/>
    </w:pPr>
    <w:r>
      <w:tab/>
    </w:r>
    <w:r>
      <w:tab/>
    </w:r>
    <w:r>
      <w:rPr>
        <w:noProof/>
        <w:lang w:eastAsia="en-GB"/>
      </w:rPr>
      <w:drawing>
        <wp:inline distT="0" distB="0" distL="0" distR="0" wp14:anchorId="7B3D3BB4" wp14:editId="772864E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14:anchorId="63B48760" wp14:editId="1FBA5F65">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232FC1E" w14:textId="77777777" w:rsidR="009519BF" w:rsidRDefault="006A4A99" w:rsidP="0031789D">
                          <w:pPr>
                            <w:spacing w:after="0"/>
                            <w:jc w:val="center"/>
                          </w:pPr>
                          <w:fldSimple w:instr=" DOCPROPERTY bjHeaderPrimaryTextBox \* MERGEFORMAT " w:fldLock="1">
                            <w:r w:rsidR="0031789D" w:rsidRPr="003A2DC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781F37B0" id="Text Box 4" o:spid="_x0000_s1028"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" filled="f" stroked="f" strokeweight=".5pt">
              <v:textbox inset="12pt,12pt,12pt,12pt">
                <w:txbxContent>
                  <w:p w:rsidR="009519BF" w:rsidRDefault="00782F19" w:rsidP="0031789D">
                    <w:pPr>
                      <w:spacing w:after="0"/>
                      <w:jc w:val="center"/>
                    </w:pPr>
                    <w:fldSimple w:instr=" DOCPROPERTY bjHeaderPrimaryTextBox \* MERGEFORMAT " w:fldLock="1">
                      <w:r w:rsidR="0031789D" w:rsidRPr="003A2DC9">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9E49"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4BEA6049" wp14:editId="797CAC01">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7156743" w14:textId="77777777" w:rsidR="009519BF" w:rsidRDefault="006A4A99" w:rsidP="0031789D">
                          <w:pPr>
                            <w:spacing w:after="0"/>
                            <w:jc w:val="center"/>
                          </w:pPr>
                          <w:fldSimple w:instr=" DOCPROPERTY bjHeaderFirstTextBox \* MERGEFORMAT " w:fldLock="1">
                            <w:r w:rsidR="0031789D" w:rsidRPr="003A2DC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37135683" id="_x0000_t202" coordsize="21600,21600" o:spt="202" path="m,l,21600r21600,l21600,xe">
              <v:stroke joinstyle="miter"/>
              <v:path gradientshapeok="t" o:connecttype="rect"/>
            </v:shapetype>
            <v:shape id="Text Box 5" o:spid="_x0000_s1029"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LqM1CoQIAAFcFAAAOAAAAAAAAAAAAAAAAAC4CAABk&#10;cnMvZTJvRG9jLnhtbFBLAQItABQABgAIAAAAIQDQ/KEa3QAAAAQBAAAPAAAAAAAAAAAAAAAAAPsE&#10;AABkcnMvZG93bnJldi54bWxQSwUGAAAAAAQABADzAAAABQYAAAAA&#10;" filled="f" stroked="f" strokeweight=".5pt">
              <v:textbox inset="12pt,12pt,12pt,12pt">
                <w:txbxContent>
                  <w:p w:rsidR="009519BF" w:rsidRDefault="00782F19" w:rsidP="0031789D">
                    <w:pPr>
                      <w:spacing w:after="0"/>
                      <w:jc w:val="center"/>
                    </w:pPr>
                    <w:fldSimple w:instr=" DOCPROPERTY bjHeaderFirstTextBox \* MERGEFORMAT " w:fldLock="1">
                      <w:r w:rsidR="0031789D" w:rsidRPr="003A2DC9">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F7C86F0">
      <w:start w:val="1"/>
      <w:numFmt w:val="bullet"/>
      <w:lvlText w:val=""/>
      <w:lvlJc w:val="left"/>
      <w:pPr>
        <w:ind w:left="720" w:hanging="360"/>
      </w:pPr>
      <w:rPr>
        <w:rFonts w:ascii="Symbol" w:hAnsi="Symbol"/>
        <w:b w:val="0"/>
        <w:bCs w:val="0"/>
      </w:rPr>
    </w:lvl>
    <w:lvl w:ilvl="1" w:tplc="46383062">
      <w:start w:val="1"/>
      <w:numFmt w:val="bullet"/>
      <w:lvlText w:val="o"/>
      <w:lvlJc w:val="left"/>
      <w:pPr>
        <w:tabs>
          <w:tab w:val="num" w:pos="1440"/>
        </w:tabs>
        <w:ind w:left="1440" w:hanging="360"/>
      </w:pPr>
      <w:rPr>
        <w:rFonts w:ascii="Courier New" w:hAnsi="Courier New"/>
      </w:rPr>
    </w:lvl>
    <w:lvl w:ilvl="2" w:tplc="9A18FD22">
      <w:start w:val="1"/>
      <w:numFmt w:val="bullet"/>
      <w:lvlText w:val=""/>
      <w:lvlJc w:val="left"/>
      <w:pPr>
        <w:tabs>
          <w:tab w:val="num" w:pos="2160"/>
        </w:tabs>
        <w:ind w:left="2160" w:hanging="360"/>
      </w:pPr>
      <w:rPr>
        <w:rFonts w:ascii="Wingdings" w:hAnsi="Wingdings"/>
      </w:rPr>
    </w:lvl>
    <w:lvl w:ilvl="3" w:tplc="ABE86AA6">
      <w:start w:val="1"/>
      <w:numFmt w:val="bullet"/>
      <w:lvlText w:val=""/>
      <w:lvlJc w:val="left"/>
      <w:pPr>
        <w:tabs>
          <w:tab w:val="num" w:pos="2880"/>
        </w:tabs>
        <w:ind w:left="2880" w:hanging="360"/>
      </w:pPr>
      <w:rPr>
        <w:rFonts w:ascii="Symbol" w:hAnsi="Symbol"/>
      </w:rPr>
    </w:lvl>
    <w:lvl w:ilvl="4" w:tplc="BCBAD42A">
      <w:start w:val="1"/>
      <w:numFmt w:val="bullet"/>
      <w:lvlText w:val="o"/>
      <w:lvlJc w:val="left"/>
      <w:pPr>
        <w:tabs>
          <w:tab w:val="num" w:pos="3600"/>
        </w:tabs>
        <w:ind w:left="3600" w:hanging="360"/>
      </w:pPr>
      <w:rPr>
        <w:rFonts w:ascii="Courier New" w:hAnsi="Courier New"/>
      </w:rPr>
    </w:lvl>
    <w:lvl w:ilvl="5" w:tplc="D2D61114">
      <w:start w:val="1"/>
      <w:numFmt w:val="bullet"/>
      <w:lvlText w:val=""/>
      <w:lvlJc w:val="left"/>
      <w:pPr>
        <w:tabs>
          <w:tab w:val="num" w:pos="4320"/>
        </w:tabs>
        <w:ind w:left="4320" w:hanging="360"/>
      </w:pPr>
      <w:rPr>
        <w:rFonts w:ascii="Wingdings" w:hAnsi="Wingdings"/>
      </w:rPr>
    </w:lvl>
    <w:lvl w:ilvl="6" w:tplc="A9B65050">
      <w:start w:val="1"/>
      <w:numFmt w:val="bullet"/>
      <w:lvlText w:val=""/>
      <w:lvlJc w:val="left"/>
      <w:pPr>
        <w:tabs>
          <w:tab w:val="num" w:pos="5040"/>
        </w:tabs>
        <w:ind w:left="5040" w:hanging="360"/>
      </w:pPr>
      <w:rPr>
        <w:rFonts w:ascii="Symbol" w:hAnsi="Symbol"/>
      </w:rPr>
    </w:lvl>
    <w:lvl w:ilvl="7" w:tplc="8C006442">
      <w:start w:val="1"/>
      <w:numFmt w:val="bullet"/>
      <w:lvlText w:val="o"/>
      <w:lvlJc w:val="left"/>
      <w:pPr>
        <w:tabs>
          <w:tab w:val="num" w:pos="5760"/>
        </w:tabs>
        <w:ind w:left="5760" w:hanging="360"/>
      </w:pPr>
      <w:rPr>
        <w:rFonts w:ascii="Courier New" w:hAnsi="Courier New"/>
      </w:rPr>
    </w:lvl>
    <w:lvl w:ilvl="8" w:tplc="A2A6590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23065D0">
      <w:start w:val="1"/>
      <w:numFmt w:val="bullet"/>
      <w:lvlText w:val=""/>
      <w:lvlJc w:val="left"/>
      <w:pPr>
        <w:ind w:left="360" w:hanging="360"/>
      </w:pPr>
      <w:rPr>
        <w:rFonts w:ascii="Symbol" w:hAnsi="Symbol"/>
        <w:b w:val="0"/>
        <w:bCs w:val="0"/>
      </w:rPr>
    </w:lvl>
    <w:lvl w:ilvl="1" w:tplc="735AB768">
      <w:start w:val="1"/>
      <w:numFmt w:val="bullet"/>
      <w:lvlText w:val="o"/>
      <w:lvlJc w:val="left"/>
      <w:pPr>
        <w:tabs>
          <w:tab w:val="num" w:pos="1080"/>
        </w:tabs>
        <w:ind w:left="1080" w:hanging="360"/>
      </w:pPr>
      <w:rPr>
        <w:rFonts w:ascii="Courier New" w:hAnsi="Courier New"/>
      </w:rPr>
    </w:lvl>
    <w:lvl w:ilvl="2" w:tplc="8E840B24">
      <w:start w:val="1"/>
      <w:numFmt w:val="bullet"/>
      <w:lvlText w:val=""/>
      <w:lvlJc w:val="left"/>
      <w:pPr>
        <w:tabs>
          <w:tab w:val="num" w:pos="1800"/>
        </w:tabs>
        <w:ind w:left="1800" w:hanging="360"/>
      </w:pPr>
      <w:rPr>
        <w:rFonts w:ascii="Wingdings" w:hAnsi="Wingdings"/>
      </w:rPr>
    </w:lvl>
    <w:lvl w:ilvl="3" w:tplc="CCA462CE">
      <w:start w:val="1"/>
      <w:numFmt w:val="bullet"/>
      <w:lvlText w:val=""/>
      <w:lvlJc w:val="left"/>
      <w:pPr>
        <w:tabs>
          <w:tab w:val="num" w:pos="2520"/>
        </w:tabs>
        <w:ind w:left="2520" w:hanging="360"/>
      </w:pPr>
      <w:rPr>
        <w:rFonts w:ascii="Symbol" w:hAnsi="Symbol"/>
      </w:rPr>
    </w:lvl>
    <w:lvl w:ilvl="4" w:tplc="E61E95E4">
      <w:start w:val="1"/>
      <w:numFmt w:val="bullet"/>
      <w:lvlText w:val="o"/>
      <w:lvlJc w:val="left"/>
      <w:pPr>
        <w:tabs>
          <w:tab w:val="num" w:pos="3240"/>
        </w:tabs>
        <w:ind w:left="3240" w:hanging="360"/>
      </w:pPr>
      <w:rPr>
        <w:rFonts w:ascii="Courier New" w:hAnsi="Courier New"/>
      </w:rPr>
    </w:lvl>
    <w:lvl w:ilvl="5" w:tplc="C85E51B6">
      <w:start w:val="1"/>
      <w:numFmt w:val="bullet"/>
      <w:lvlText w:val=""/>
      <w:lvlJc w:val="left"/>
      <w:pPr>
        <w:tabs>
          <w:tab w:val="num" w:pos="3960"/>
        </w:tabs>
        <w:ind w:left="3960" w:hanging="360"/>
      </w:pPr>
      <w:rPr>
        <w:rFonts w:ascii="Wingdings" w:hAnsi="Wingdings"/>
      </w:rPr>
    </w:lvl>
    <w:lvl w:ilvl="6" w:tplc="0AB66372">
      <w:start w:val="1"/>
      <w:numFmt w:val="bullet"/>
      <w:lvlText w:val=""/>
      <w:lvlJc w:val="left"/>
      <w:pPr>
        <w:tabs>
          <w:tab w:val="num" w:pos="4680"/>
        </w:tabs>
        <w:ind w:left="4680" w:hanging="360"/>
      </w:pPr>
      <w:rPr>
        <w:rFonts w:ascii="Symbol" w:hAnsi="Symbol"/>
      </w:rPr>
    </w:lvl>
    <w:lvl w:ilvl="7" w:tplc="8C7016A8">
      <w:start w:val="1"/>
      <w:numFmt w:val="bullet"/>
      <w:lvlText w:val="o"/>
      <w:lvlJc w:val="left"/>
      <w:pPr>
        <w:tabs>
          <w:tab w:val="num" w:pos="5400"/>
        </w:tabs>
        <w:ind w:left="5400" w:hanging="360"/>
      </w:pPr>
      <w:rPr>
        <w:rFonts w:ascii="Courier New" w:hAnsi="Courier New"/>
      </w:rPr>
    </w:lvl>
    <w:lvl w:ilvl="8" w:tplc="A60CBABE">
      <w:start w:val="1"/>
      <w:numFmt w:val="bullet"/>
      <w:lvlText w:val=""/>
      <w:lvlJc w:val="left"/>
      <w:pPr>
        <w:tabs>
          <w:tab w:val="num" w:pos="6120"/>
        </w:tabs>
        <w:ind w:left="6120" w:hanging="360"/>
      </w:pPr>
      <w:rPr>
        <w:rFonts w:ascii="Wingdings" w:hAnsi="Wingdings"/>
      </w:rPr>
    </w:lvl>
  </w:abstractNum>
  <w:abstractNum w:abstractNumId="2" w15:restartNumberingAfterBreak="0">
    <w:nsid w:val="004E680D"/>
    <w:multiLevelType w:val="hybridMultilevel"/>
    <w:tmpl w:val="B600A0DE"/>
    <w:lvl w:ilvl="0" w:tplc="640A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45842"/>
    <w:multiLevelType w:val="hybridMultilevel"/>
    <w:tmpl w:val="354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02E2A"/>
    <w:rsid w:val="00003BAC"/>
    <w:rsid w:val="000207D2"/>
    <w:rsid w:val="00056729"/>
    <w:rsid w:val="0006455A"/>
    <w:rsid w:val="00067705"/>
    <w:rsid w:val="00075D6C"/>
    <w:rsid w:val="0007752D"/>
    <w:rsid w:val="00095216"/>
    <w:rsid w:val="000B072D"/>
    <w:rsid w:val="001163BE"/>
    <w:rsid w:val="0012468D"/>
    <w:rsid w:val="0013000D"/>
    <w:rsid w:val="0014215C"/>
    <w:rsid w:val="00152E9D"/>
    <w:rsid w:val="002050F9"/>
    <w:rsid w:val="00217203"/>
    <w:rsid w:val="00226C2D"/>
    <w:rsid w:val="00245D14"/>
    <w:rsid w:val="002A0760"/>
    <w:rsid w:val="002A2941"/>
    <w:rsid w:val="002A66D1"/>
    <w:rsid w:val="002E12CF"/>
    <w:rsid w:val="002F18D4"/>
    <w:rsid w:val="00301F47"/>
    <w:rsid w:val="0031789D"/>
    <w:rsid w:val="00323A38"/>
    <w:rsid w:val="0036028F"/>
    <w:rsid w:val="003A3733"/>
    <w:rsid w:val="003B1661"/>
    <w:rsid w:val="003C713F"/>
    <w:rsid w:val="0040688A"/>
    <w:rsid w:val="004267DB"/>
    <w:rsid w:val="00427745"/>
    <w:rsid w:val="00462389"/>
    <w:rsid w:val="00486AB5"/>
    <w:rsid w:val="00490853"/>
    <w:rsid w:val="00495C11"/>
    <w:rsid w:val="004C00F6"/>
    <w:rsid w:val="004C728B"/>
    <w:rsid w:val="004D6A12"/>
    <w:rsid w:val="00500789"/>
    <w:rsid w:val="005061F0"/>
    <w:rsid w:val="00526E90"/>
    <w:rsid w:val="00527939"/>
    <w:rsid w:val="00561353"/>
    <w:rsid w:val="00564C4D"/>
    <w:rsid w:val="005A7EE3"/>
    <w:rsid w:val="005F0E9C"/>
    <w:rsid w:val="0061441A"/>
    <w:rsid w:val="006378F7"/>
    <w:rsid w:val="00641CF7"/>
    <w:rsid w:val="006564DF"/>
    <w:rsid w:val="00657732"/>
    <w:rsid w:val="00672F50"/>
    <w:rsid w:val="00682A28"/>
    <w:rsid w:val="006A3EF3"/>
    <w:rsid w:val="006A4A99"/>
    <w:rsid w:val="006D71DB"/>
    <w:rsid w:val="006E3C1D"/>
    <w:rsid w:val="006F3914"/>
    <w:rsid w:val="007069E6"/>
    <w:rsid w:val="0073302B"/>
    <w:rsid w:val="00782F19"/>
    <w:rsid w:val="00791659"/>
    <w:rsid w:val="00797178"/>
    <w:rsid w:val="007F4D29"/>
    <w:rsid w:val="008001B7"/>
    <w:rsid w:val="00802D92"/>
    <w:rsid w:val="008623B8"/>
    <w:rsid w:val="00865E0F"/>
    <w:rsid w:val="008724FC"/>
    <w:rsid w:val="008B2648"/>
    <w:rsid w:val="008B5879"/>
    <w:rsid w:val="00946B7D"/>
    <w:rsid w:val="0094771B"/>
    <w:rsid w:val="009519BF"/>
    <w:rsid w:val="00975C63"/>
    <w:rsid w:val="00985F50"/>
    <w:rsid w:val="00995DBC"/>
    <w:rsid w:val="009E271B"/>
    <w:rsid w:val="00A22372"/>
    <w:rsid w:val="00AA5281"/>
    <w:rsid w:val="00AB675A"/>
    <w:rsid w:val="00AD4044"/>
    <w:rsid w:val="00B16690"/>
    <w:rsid w:val="00B455F4"/>
    <w:rsid w:val="00B50608"/>
    <w:rsid w:val="00B7625A"/>
    <w:rsid w:val="00B95516"/>
    <w:rsid w:val="00BA3E8E"/>
    <w:rsid w:val="00BB36D8"/>
    <w:rsid w:val="00BD68AB"/>
    <w:rsid w:val="00BE0E6D"/>
    <w:rsid w:val="00C06406"/>
    <w:rsid w:val="00C533CB"/>
    <w:rsid w:val="00C63A0A"/>
    <w:rsid w:val="00CA259A"/>
    <w:rsid w:val="00CC5241"/>
    <w:rsid w:val="00CD2E77"/>
    <w:rsid w:val="00D0036E"/>
    <w:rsid w:val="00D35526"/>
    <w:rsid w:val="00D66F0D"/>
    <w:rsid w:val="00D8739D"/>
    <w:rsid w:val="00D943EF"/>
    <w:rsid w:val="00DB3B65"/>
    <w:rsid w:val="00DC11C2"/>
    <w:rsid w:val="00E00241"/>
    <w:rsid w:val="00E64B12"/>
    <w:rsid w:val="00E85493"/>
    <w:rsid w:val="00EA5293"/>
    <w:rsid w:val="00EF135E"/>
    <w:rsid w:val="00F01749"/>
    <w:rsid w:val="00F36AA2"/>
    <w:rsid w:val="00F47804"/>
    <w:rsid w:val="00F61323"/>
    <w:rsid w:val="00F82347"/>
    <w:rsid w:val="00F93FCC"/>
    <w:rsid w:val="00FA032D"/>
    <w:rsid w:val="00FA11A8"/>
    <w:rsid w:val="00FC2CAB"/>
    <w:rsid w:val="00FD596E"/>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103A1"/>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914"/>
    <w:rPr>
      <w:sz w:val="16"/>
      <w:szCs w:val="16"/>
    </w:rPr>
  </w:style>
  <w:style w:type="paragraph" w:styleId="CommentText">
    <w:name w:val="annotation text"/>
    <w:basedOn w:val="Normal"/>
    <w:link w:val="CommentTextChar"/>
    <w:uiPriority w:val="99"/>
    <w:semiHidden/>
    <w:unhideWhenUsed/>
    <w:rsid w:val="006F3914"/>
    <w:rPr>
      <w:sz w:val="20"/>
      <w:szCs w:val="20"/>
    </w:rPr>
  </w:style>
  <w:style w:type="character" w:customStyle="1" w:styleId="CommentTextChar">
    <w:name w:val="Comment Text Char"/>
    <w:basedOn w:val="DefaultParagraphFont"/>
    <w:link w:val="CommentText"/>
    <w:uiPriority w:val="99"/>
    <w:semiHidden/>
    <w:rsid w:val="006F3914"/>
    <w:rPr>
      <w:rFonts w:ascii="Arial" w:hAnsi="Arial"/>
      <w:sz w:val="20"/>
      <w:szCs w:val="20"/>
    </w:rPr>
  </w:style>
  <w:style w:type="paragraph" w:styleId="BalloonText">
    <w:name w:val="Balloon Text"/>
    <w:basedOn w:val="Normal"/>
    <w:link w:val="BalloonTextChar"/>
    <w:uiPriority w:val="99"/>
    <w:semiHidden/>
    <w:unhideWhenUsed/>
    <w:rsid w:val="006F3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14"/>
    <w:rPr>
      <w:rFonts w:ascii="Segoe UI" w:hAnsi="Segoe UI" w:cs="Segoe UI"/>
      <w:sz w:val="18"/>
      <w:szCs w:val="18"/>
    </w:rPr>
  </w:style>
  <w:style w:type="paragraph" w:customStyle="1" w:styleId="paragraph">
    <w:name w:val="paragraph"/>
    <w:basedOn w:val="Normal"/>
    <w:rsid w:val="0031789D"/>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61323"/>
    <w:rPr>
      <w:b/>
      <w:bCs/>
    </w:rPr>
  </w:style>
  <w:style w:type="character" w:customStyle="1" w:styleId="CommentSubjectChar">
    <w:name w:val="Comment Subject Char"/>
    <w:basedOn w:val="CommentTextChar"/>
    <w:link w:val="CommentSubject"/>
    <w:uiPriority w:val="99"/>
    <w:semiHidden/>
    <w:rsid w:val="00F6132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C109652D-30F0-4FED-95A8-C363A55380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Chloe Edwards</cp:lastModifiedBy>
  <cp:revision>2</cp:revision>
  <dcterms:created xsi:type="dcterms:W3CDTF">2022-05-16T06:01:00Z</dcterms:created>
  <dcterms:modified xsi:type="dcterms:W3CDTF">2022-05-16T06:01:00Z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6be55d3f-aa71-4cb7-8bfa-b7f2602e6504</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5298bb57-0865-4533-b52a-73e3ec5cfe93_Enabled">
    <vt:lpwstr>true</vt:lpwstr>
  </property>
  <property fmtid="{D5CDD505-2E9C-101B-9397-08002B2CF9AE}" pid="11" name="MSIP_Label_5298bb57-0865-4533-b52a-73e3ec5cfe93_SetDate">
    <vt:lpwstr>2022-05-16T06:01:37Z</vt:lpwstr>
  </property>
  <property fmtid="{D5CDD505-2E9C-101B-9397-08002B2CF9AE}" pid="12" name="MSIP_Label_5298bb57-0865-4533-b52a-73e3ec5cfe93_Method">
    <vt:lpwstr>Standard</vt:lpwstr>
  </property>
  <property fmtid="{D5CDD505-2E9C-101B-9397-08002B2CF9AE}" pid="13" name="MSIP_Label_5298bb57-0865-4533-b52a-73e3ec5cfe93_Name">
    <vt:lpwstr>Commercial In Confidence</vt:lpwstr>
  </property>
  <property fmtid="{D5CDD505-2E9C-101B-9397-08002B2CF9AE}" pid="14" name="MSIP_Label_5298bb57-0865-4533-b52a-73e3ec5cfe93_SiteId">
    <vt:lpwstr>78d71610-c4a1-4bef-9f10-0192e83ee6d8</vt:lpwstr>
  </property>
  <property fmtid="{D5CDD505-2E9C-101B-9397-08002B2CF9AE}" pid="15" name="MSIP_Label_5298bb57-0865-4533-b52a-73e3ec5cfe93_ActionId">
    <vt:lpwstr>d16ef487-c61d-4ae7-84c0-87ed818a939e</vt:lpwstr>
  </property>
  <property fmtid="{D5CDD505-2E9C-101B-9397-08002B2CF9AE}" pid="16" name="MSIP_Label_5298bb57-0865-4533-b52a-73e3ec5cfe93_ContentBits">
    <vt:lpwstr>1</vt:lpwstr>
  </property>
  <property fmtid="{D5CDD505-2E9C-101B-9397-08002B2CF9AE}" pid="17" name="MTC">
    <vt:lpwstr>266fa85f089dff7844f8a2f0843ea46edcf159eef22cb768a126be78</vt:lpwstr>
  </property>
</Properties>
</file>